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8590F" w14:textId="77777777" w:rsidR="00E249E8" w:rsidRDefault="00177D31" w:rsidP="00AC70D9">
      <w:pPr>
        <w:spacing w:after="0"/>
        <w:rPr>
          <w:rFonts w:ascii="Arial" w:hAnsi="Arial" w:cs="Arial"/>
          <w:b/>
          <w:sz w:val="20"/>
          <w:szCs w:val="20"/>
        </w:rPr>
      </w:pPr>
      <w:r w:rsidRPr="005A13E0">
        <w:rPr>
          <w:rFonts w:ascii="Arial" w:hAnsi="Arial" w:cs="Arial"/>
          <w:b/>
          <w:sz w:val="20"/>
          <w:szCs w:val="20"/>
        </w:rPr>
        <w:t xml:space="preserve">Attention: </w:t>
      </w:r>
    </w:p>
    <w:p w14:paraId="61FE0721" w14:textId="755D7448" w:rsidR="00177D31" w:rsidRPr="00E249E8" w:rsidRDefault="005A13E0" w:rsidP="00AC70D9">
      <w:pPr>
        <w:spacing w:after="0"/>
        <w:rPr>
          <w:rFonts w:ascii="Arial" w:hAnsi="Arial" w:cs="Arial"/>
          <w:bCs/>
          <w:sz w:val="20"/>
          <w:szCs w:val="20"/>
        </w:rPr>
      </w:pPr>
      <w:r w:rsidRPr="00E249E8">
        <w:rPr>
          <w:rFonts w:ascii="Arial" w:hAnsi="Arial" w:cs="Arial"/>
          <w:bCs/>
          <w:sz w:val="20"/>
          <w:szCs w:val="20"/>
        </w:rPr>
        <w:t>Lisa Radtke, Township Supervisor</w:t>
      </w:r>
    </w:p>
    <w:p w14:paraId="08656AD2" w14:textId="067D29BA" w:rsidR="005A13E0" w:rsidRPr="005A13E0" w:rsidRDefault="005A13E0" w:rsidP="00AC70D9">
      <w:pPr>
        <w:pStyle w:val="Default"/>
        <w:rPr>
          <w:color w:val="auto"/>
          <w:sz w:val="20"/>
          <w:szCs w:val="20"/>
        </w:rPr>
      </w:pPr>
      <w:r w:rsidRPr="005A13E0">
        <w:rPr>
          <w:color w:val="auto"/>
          <w:sz w:val="20"/>
          <w:szCs w:val="20"/>
        </w:rPr>
        <w:t xml:space="preserve">supervisor@Fifelaketwp.com </w:t>
      </w:r>
    </w:p>
    <w:p w14:paraId="7DA758F2" w14:textId="7E8D2ADB" w:rsidR="005A13E0" w:rsidRDefault="005A13E0" w:rsidP="00AC70D9">
      <w:pPr>
        <w:spacing w:after="0" w:line="240" w:lineRule="auto"/>
        <w:rPr>
          <w:rFonts w:ascii="Arial" w:hAnsi="Arial" w:cs="Arial"/>
          <w:sz w:val="20"/>
          <w:szCs w:val="20"/>
        </w:rPr>
      </w:pPr>
      <w:r w:rsidRPr="005A13E0">
        <w:rPr>
          <w:rFonts w:ascii="Arial" w:hAnsi="Arial" w:cs="Arial"/>
          <w:sz w:val="20"/>
          <w:szCs w:val="20"/>
        </w:rPr>
        <w:t>134 Morgan St</w:t>
      </w:r>
      <w:r>
        <w:rPr>
          <w:rFonts w:ascii="Arial" w:hAnsi="Arial" w:cs="Arial"/>
          <w:sz w:val="20"/>
          <w:szCs w:val="20"/>
        </w:rPr>
        <w:t>reet</w:t>
      </w:r>
    </w:p>
    <w:p w14:paraId="5F0FF058" w14:textId="4AA1217C" w:rsidR="00737CED" w:rsidRPr="00551D1F" w:rsidRDefault="005A13E0" w:rsidP="00AC70D9">
      <w:pPr>
        <w:spacing w:after="0" w:line="240" w:lineRule="auto"/>
        <w:rPr>
          <w:rFonts w:ascii="Arial" w:hAnsi="Arial" w:cs="Arial"/>
          <w:sz w:val="20"/>
          <w:szCs w:val="20"/>
        </w:rPr>
      </w:pPr>
      <w:r w:rsidRPr="005A13E0">
        <w:rPr>
          <w:rFonts w:ascii="Arial" w:hAnsi="Arial" w:cs="Arial"/>
          <w:sz w:val="20"/>
          <w:szCs w:val="20"/>
        </w:rPr>
        <w:t xml:space="preserve"> Fife Lake, MI 49633</w:t>
      </w:r>
      <w:r w:rsidR="00824207" w:rsidRPr="005A13E0">
        <w:rPr>
          <w:rFonts w:ascii="Arial" w:hAnsi="Arial" w:cs="Arial"/>
          <w:sz w:val="20"/>
          <w:szCs w:val="20"/>
        </w:rPr>
        <w:tab/>
      </w:r>
      <w:r w:rsidR="00824207" w:rsidRPr="00551D1F">
        <w:rPr>
          <w:rFonts w:ascii="Arial" w:hAnsi="Arial" w:cs="Arial"/>
          <w:sz w:val="20"/>
          <w:szCs w:val="20"/>
        </w:rPr>
        <w:tab/>
      </w:r>
      <w:r w:rsidR="00824207" w:rsidRPr="00551D1F">
        <w:rPr>
          <w:rFonts w:ascii="Arial" w:hAnsi="Arial" w:cs="Arial"/>
          <w:sz w:val="20"/>
          <w:szCs w:val="20"/>
        </w:rPr>
        <w:tab/>
      </w:r>
      <w:r w:rsidR="00824207" w:rsidRPr="00551D1F">
        <w:rPr>
          <w:rFonts w:ascii="Arial" w:hAnsi="Arial" w:cs="Arial"/>
          <w:sz w:val="20"/>
          <w:szCs w:val="20"/>
        </w:rPr>
        <w:tab/>
      </w:r>
      <w:r w:rsidR="00824207" w:rsidRPr="00551D1F">
        <w:rPr>
          <w:rFonts w:ascii="Arial" w:hAnsi="Arial" w:cs="Arial"/>
          <w:sz w:val="20"/>
          <w:szCs w:val="20"/>
        </w:rPr>
        <w:tab/>
      </w:r>
    </w:p>
    <w:p w14:paraId="291794E3" w14:textId="77777777" w:rsidR="005A13E0" w:rsidRDefault="005A13E0" w:rsidP="00112198">
      <w:pPr>
        <w:spacing w:after="0" w:line="240" w:lineRule="auto"/>
        <w:jc w:val="both"/>
        <w:rPr>
          <w:rFonts w:ascii="Arial" w:hAnsi="Arial" w:cs="Arial"/>
          <w:b/>
          <w:sz w:val="20"/>
          <w:szCs w:val="20"/>
          <w:u w:val="single"/>
        </w:rPr>
      </w:pPr>
    </w:p>
    <w:p w14:paraId="2FE9E938" w14:textId="35715C6F" w:rsidR="00DE6456" w:rsidRPr="005A13E0" w:rsidRDefault="00AC70D9" w:rsidP="00112198">
      <w:pPr>
        <w:spacing w:after="0" w:line="240" w:lineRule="auto"/>
        <w:jc w:val="both"/>
        <w:rPr>
          <w:rFonts w:ascii="Arial" w:hAnsi="Arial" w:cs="Arial"/>
          <w:b/>
          <w:sz w:val="20"/>
          <w:szCs w:val="20"/>
          <w:u w:val="single"/>
        </w:rPr>
      </w:pPr>
      <w:r w:rsidRPr="00E249E8">
        <w:rPr>
          <w:rFonts w:ascii="Arial" w:hAnsi="Arial" w:cs="Arial"/>
          <w:b/>
          <w:sz w:val="20"/>
          <w:szCs w:val="20"/>
        </w:rPr>
        <w:t>Re:</w:t>
      </w:r>
      <w:r w:rsidR="00DE6456" w:rsidRPr="00E249E8">
        <w:rPr>
          <w:rFonts w:ascii="Arial" w:hAnsi="Arial" w:cs="Arial"/>
          <w:b/>
          <w:sz w:val="20"/>
          <w:szCs w:val="20"/>
        </w:rPr>
        <w:t xml:space="preserve"> </w:t>
      </w:r>
      <w:r w:rsidR="00A60820" w:rsidRPr="00E249E8">
        <w:rPr>
          <w:rFonts w:ascii="Arial" w:hAnsi="Arial" w:cs="Arial"/>
          <w:bCs/>
          <w:sz w:val="20"/>
          <w:szCs w:val="20"/>
        </w:rPr>
        <w:t>Headquarter</w:t>
      </w:r>
      <w:r w:rsidR="00A60820">
        <w:rPr>
          <w:rFonts w:ascii="Arial" w:hAnsi="Arial" w:cs="Arial"/>
          <w:bCs/>
          <w:sz w:val="20"/>
          <w:szCs w:val="20"/>
        </w:rPr>
        <w:t xml:space="preserve"> Dam – Research, Status and Operation Recommendation</w:t>
      </w:r>
    </w:p>
    <w:p w14:paraId="4A70B770" w14:textId="17E9ED65" w:rsidR="00737CED" w:rsidRPr="00551D1F" w:rsidRDefault="00824207" w:rsidP="00112198">
      <w:pPr>
        <w:spacing w:after="0" w:line="240" w:lineRule="auto"/>
        <w:jc w:val="both"/>
        <w:rPr>
          <w:rFonts w:ascii="Arial" w:hAnsi="Arial" w:cs="Arial"/>
          <w:sz w:val="20"/>
          <w:szCs w:val="20"/>
        </w:rPr>
      </w:pPr>
      <w:r w:rsidRPr="00551D1F">
        <w:rPr>
          <w:rFonts w:ascii="Arial" w:hAnsi="Arial" w:cs="Arial"/>
          <w:sz w:val="20"/>
          <w:szCs w:val="20"/>
        </w:rPr>
        <w:tab/>
      </w:r>
      <w:r w:rsidRPr="00551D1F">
        <w:rPr>
          <w:rFonts w:ascii="Arial" w:hAnsi="Arial" w:cs="Arial"/>
          <w:sz w:val="20"/>
          <w:szCs w:val="20"/>
        </w:rPr>
        <w:tab/>
      </w:r>
      <w:r w:rsidRPr="00551D1F">
        <w:rPr>
          <w:rFonts w:ascii="Arial" w:hAnsi="Arial" w:cs="Arial"/>
          <w:sz w:val="20"/>
          <w:szCs w:val="20"/>
        </w:rPr>
        <w:tab/>
      </w:r>
      <w:r w:rsidRPr="00551D1F">
        <w:rPr>
          <w:rFonts w:ascii="Arial" w:hAnsi="Arial" w:cs="Arial"/>
          <w:sz w:val="20"/>
          <w:szCs w:val="20"/>
        </w:rPr>
        <w:tab/>
      </w:r>
      <w:r w:rsidRPr="00551D1F">
        <w:rPr>
          <w:rFonts w:ascii="Arial" w:hAnsi="Arial" w:cs="Arial"/>
          <w:sz w:val="20"/>
          <w:szCs w:val="20"/>
        </w:rPr>
        <w:tab/>
      </w:r>
    </w:p>
    <w:p w14:paraId="363B326A" w14:textId="7B1498CF" w:rsidR="001E0AFE" w:rsidRPr="001E0AFE" w:rsidRDefault="002B0F76" w:rsidP="001E0AFE">
      <w:pPr>
        <w:autoSpaceDE w:val="0"/>
        <w:autoSpaceDN w:val="0"/>
        <w:adjustRightInd w:val="0"/>
        <w:spacing w:after="0" w:line="240" w:lineRule="auto"/>
        <w:rPr>
          <w:rFonts w:cstheme="minorHAnsi"/>
        </w:rPr>
      </w:pPr>
      <w:r w:rsidRPr="001E0AFE">
        <w:rPr>
          <w:rFonts w:cstheme="minorHAnsi"/>
          <w:noProof/>
        </w:rPr>
        <w:drawing>
          <wp:anchor distT="0" distB="0" distL="114300" distR="114300" simplePos="0" relativeHeight="251658240" behindDoc="1" locked="0" layoutInCell="1" allowOverlap="1" wp14:anchorId="765D3649" wp14:editId="50F40192">
            <wp:simplePos x="0" y="0"/>
            <wp:positionH relativeFrom="page">
              <wp:posOffset>3124200</wp:posOffset>
            </wp:positionH>
            <wp:positionV relativeFrom="paragraph">
              <wp:posOffset>688975</wp:posOffset>
            </wp:positionV>
            <wp:extent cx="4324350" cy="3297555"/>
            <wp:effectExtent l="0" t="0" r="0" b="0"/>
            <wp:wrapSquare wrapText="bothSides"/>
            <wp:docPr id="13823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539" name=""/>
                    <pic:cNvPicPr/>
                  </pic:nvPicPr>
                  <pic:blipFill>
                    <a:blip r:embed="rId7">
                      <a:extLst>
                        <a:ext uri="{28A0092B-C50C-407E-A947-70E740481C1C}">
                          <a14:useLocalDpi xmlns:a14="http://schemas.microsoft.com/office/drawing/2010/main" val="0"/>
                        </a:ext>
                      </a:extLst>
                    </a:blip>
                    <a:stretch>
                      <a:fillRect/>
                    </a:stretch>
                  </pic:blipFill>
                  <pic:spPr>
                    <a:xfrm>
                      <a:off x="0" y="0"/>
                      <a:ext cx="4324350" cy="3297555"/>
                    </a:xfrm>
                    <a:prstGeom prst="rect">
                      <a:avLst/>
                    </a:prstGeom>
                  </pic:spPr>
                </pic:pic>
              </a:graphicData>
            </a:graphic>
            <wp14:sizeRelH relativeFrom="margin">
              <wp14:pctWidth>0</wp14:pctWidth>
            </wp14:sizeRelH>
            <wp14:sizeRelV relativeFrom="margin">
              <wp14:pctHeight>0</wp14:pctHeight>
            </wp14:sizeRelV>
          </wp:anchor>
        </w:drawing>
      </w:r>
      <w:r w:rsidR="001E0AFE" w:rsidRPr="001E0AFE">
        <w:rPr>
          <w:rFonts w:cstheme="minorHAnsi"/>
        </w:rPr>
        <w:t xml:space="preserve">Fife Lake is 36 square miles with 1.6 square miles of surface water, situated in the southeastern portion of Grand Traverse County.  </w:t>
      </w:r>
      <w:r w:rsidR="001E0AFE">
        <w:rPr>
          <w:rFonts w:cstheme="minorHAnsi"/>
        </w:rPr>
        <w:t xml:space="preserve">Part of the </w:t>
      </w:r>
      <w:r w:rsidR="008A7E1E" w:rsidRPr="001E0AFE">
        <w:rPr>
          <w:rFonts w:cstheme="minorHAnsi"/>
        </w:rPr>
        <w:t xml:space="preserve">Manistee River </w:t>
      </w:r>
      <w:r w:rsidR="00620AB6" w:rsidRPr="001E0AFE">
        <w:rPr>
          <w:rFonts w:cstheme="minorHAnsi"/>
        </w:rPr>
        <w:t>W</w:t>
      </w:r>
      <w:r w:rsidR="008A7E1E" w:rsidRPr="001E0AFE">
        <w:rPr>
          <w:rFonts w:cstheme="minorHAnsi"/>
        </w:rPr>
        <w:t>atershed</w:t>
      </w:r>
      <w:r w:rsidR="001E0AFE">
        <w:rPr>
          <w:rFonts w:cstheme="minorHAnsi"/>
        </w:rPr>
        <w:t>, there are two (2)</w:t>
      </w:r>
      <w:r w:rsidR="008A7E1E" w:rsidRPr="001E0AFE">
        <w:rPr>
          <w:rFonts w:cstheme="minorHAnsi"/>
        </w:rPr>
        <w:t xml:space="preserve"> inlet streams that </w:t>
      </w:r>
      <w:r>
        <w:rPr>
          <w:rFonts w:cstheme="minorHAnsi"/>
        </w:rPr>
        <w:t>flow into</w:t>
      </w:r>
      <w:r w:rsidR="008A7E1E" w:rsidRPr="001E0AFE">
        <w:rPr>
          <w:rFonts w:cstheme="minorHAnsi"/>
        </w:rPr>
        <w:t xml:space="preserve"> Fife Lake</w:t>
      </w:r>
      <w:r>
        <w:rPr>
          <w:rFonts w:cstheme="minorHAnsi"/>
        </w:rPr>
        <w:t>, one (1) originating from Spring Lake and the other is spring fed</w:t>
      </w:r>
      <w:r w:rsidR="008A7E1E" w:rsidRPr="001E0AFE">
        <w:rPr>
          <w:rFonts w:cstheme="minorHAnsi"/>
        </w:rPr>
        <w:t>.</w:t>
      </w:r>
      <w:r w:rsidR="001E0AFE">
        <w:rPr>
          <w:rFonts w:cstheme="minorHAnsi"/>
        </w:rPr>
        <w:t xml:space="preserve">  </w:t>
      </w:r>
      <w:r>
        <w:rPr>
          <w:rFonts w:cstheme="minorHAnsi"/>
        </w:rPr>
        <w:t xml:space="preserve">The later, known as Fife Lake Outlet, is impounded by a dam that creates Headquarter Lake approximately 2 miles to the south.  This outlet </w:t>
      </w:r>
      <w:r w:rsidR="001E0AFE" w:rsidRPr="001E0AFE">
        <w:rPr>
          <w:rFonts w:cstheme="minorHAnsi"/>
        </w:rPr>
        <w:t xml:space="preserve">is a designated trout stream </w:t>
      </w:r>
      <w:r>
        <w:rPr>
          <w:rFonts w:cstheme="minorHAnsi"/>
        </w:rPr>
        <w:t xml:space="preserve">below the Dam.  This dam, named Headquarter Dam is  </w:t>
      </w:r>
    </w:p>
    <w:p w14:paraId="68E8A0EB" w14:textId="6207F448" w:rsidR="008A7E1E" w:rsidRPr="001E0AFE" w:rsidRDefault="001E0AFE" w:rsidP="008A7E1E">
      <w:pPr>
        <w:autoSpaceDE w:val="0"/>
        <w:autoSpaceDN w:val="0"/>
        <w:adjustRightInd w:val="0"/>
        <w:spacing w:after="0" w:line="240" w:lineRule="auto"/>
        <w:rPr>
          <w:rFonts w:cstheme="minorHAnsi"/>
        </w:rPr>
      </w:pPr>
      <w:r w:rsidRPr="001E0AFE">
        <w:rPr>
          <w:rFonts w:cstheme="minorHAnsi"/>
        </w:rPr>
        <w:t>is regulated b</w:t>
      </w:r>
      <w:r w:rsidR="002B0F76">
        <w:rPr>
          <w:rFonts w:cstheme="minorHAnsi"/>
        </w:rPr>
        <w:t xml:space="preserve">y the Michigan Department of Environment, Great Lakes and Energy (EGLE) and owned by Michigan Department of Natural Resources (DNR).  </w:t>
      </w:r>
      <w:r w:rsidRPr="001E0AFE">
        <w:rPr>
          <w:rFonts w:cstheme="minorHAnsi"/>
        </w:rPr>
        <w:t xml:space="preserve">  </w:t>
      </w:r>
    </w:p>
    <w:p w14:paraId="7BAC3309" w14:textId="17538B52" w:rsidR="00DE6456" w:rsidRPr="001E0AFE" w:rsidRDefault="002B0F76" w:rsidP="001E0AFE">
      <w:pPr>
        <w:autoSpaceDE w:val="0"/>
        <w:autoSpaceDN w:val="0"/>
        <w:adjustRightInd w:val="0"/>
        <w:spacing w:after="0" w:line="240" w:lineRule="auto"/>
        <w:rPr>
          <w:rFonts w:cstheme="minorHAnsi"/>
        </w:rPr>
      </w:pPr>
      <w:r>
        <w:rPr>
          <w:rFonts w:cstheme="minorHAnsi"/>
        </w:rPr>
        <w:t>A</w:t>
      </w:r>
      <w:r w:rsidR="00CE2C13" w:rsidRPr="001E0AFE">
        <w:rPr>
          <w:rFonts w:cstheme="minorHAnsi"/>
        </w:rPr>
        <w:t xml:space="preserve"> </w:t>
      </w:r>
      <w:r>
        <w:rPr>
          <w:rFonts w:cstheme="minorHAnsi"/>
        </w:rPr>
        <w:t>c</w:t>
      </w:r>
      <w:r w:rsidR="00A60820" w:rsidRPr="001E0AFE">
        <w:rPr>
          <w:rFonts w:cstheme="minorHAnsi"/>
        </w:rPr>
        <w:t xml:space="preserve">urrent assessment of the infrastructure was recently </w:t>
      </w:r>
      <w:r w:rsidRPr="001E0AFE">
        <w:rPr>
          <w:rFonts w:cstheme="minorHAnsi"/>
        </w:rPr>
        <w:t>conducted</w:t>
      </w:r>
      <w:r w:rsidR="00A60820" w:rsidRPr="001E0AFE">
        <w:rPr>
          <w:rFonts w:cstheme="minorHAnsi"/>
        </w:rPr>
        <w:t xml:space="preserve"> by an outside consultant and the DNR is contemplating options.  Fife Lake Township has requested GFA, as their Engineer</w:t>
      </w:r>
      <w:r w:rsidR="000F4CCE" w:rsidRPr="001E0AFE">
        <w:rPr>
          <w:rFonts w:cstheme="minorHAnsi"/>
        </w:rPr>
        <w:t>,</w:t>
      </w:r>
      <w:r w:rsidR="00A60820" w:rsidRPr="001E0AFE">
        <w:rPr>
          <w:rFonts w:cstheme="minorHAnsi"/>
        </w:rPr>
        <w:t xml:space="preserve"> to provide a technical memo o</w:t>
      </w:r>
      <w:r>
        <w:rPr>
          <w:rFonts w:cstheme="minorHAnsi"/>
        </w:rPr>
        <w:t xml:space="preserve">n the subject matter.  </w:t>
      </w:r>
    </w:p>
    <w:p w14:paraId="2CAA64E4" w14:textId="2B96C434" w:rsidR="00824207" w:rsidRPr="001E0AFE" w:rsidRDefault="00824207" w:rsidP="00112198">
      <w:pPr>
        <w:spacing w:after="0" w:line="240" w:lineRule="auto"/>
        <w:jc w:val="both"/>
        <w:rPr>
          <w:rFonts w:cstheme="minorHAnsi"/>
          <w:b/>
          <w:bCs/>
          <w:sz w:val="20"/>
          <w:szCs w:val="20"/>
          <w:u w:val="single"/>
        </w:rPr>
      </w:pPr>
    </w:p>
    <w:p w14:paraId="065FCE73" w14:textId="77777777" w:rsidR="001E0AFE" w:rsidRDefault="001E0AFE" w:rsidP="00112198">
      <w:pPr>
        <w:spacing w:after="0" w:line="240" w:lineRule="auto"/>
        <w:jc w:val="both"/>
        <w:rPr>
          <w:rFonts w:ascii="Arial" w:hAnsi="Arial" w:cs="Arial"/>
          <w:b/>
          <w:bCs/>
          <w:sz w:val="20"/>
          <w:szCs w:val="20"/>
          <w:u w:val="single"/>
        </w:rPr>
      </w:pPr>
    </w:p>
    <w:p w14:paraId="75D1E6C1" w14:textId="77777777" w:rsidR="002B0F76" w:rsidRDefault="002B0F76" w:rsidP="00112198">
      <w:pPr>
        <w:spacing w:after="0" w:line="240" w:lineRule="auto"/>
        <w:jc w:val="both"/>
        <w:rPr>
          <w:rFonts w:ascii="Arial" w:hAnsi="Arial" w:cs="Arial"/>
          <w:b/>
          <w:bCs/>
          <w:sz w:val="20"/>
          <w:szCs w:val="20"/>
          <w:u w:val="single"/>
        </w:rPr>
      </w:pPr>
    </w:p>
    <w:p w14:paraId="4522654F" w14:textId="77777777" w:rsidR="002B0F76" w:rsidRDefault="002B0F76" w:rsidP="00112198">
      <w:pPr>
        <w:spacing w:after="0" w:line="240" w:lineRule="auto"/>
        <w:jc w:val="both"/>
        <w:rPr>
          <w:rFonts w:ascii="Arial" w:hAnsi="Arial" w:cs="Arial"/>
          <w:b/>
          <w:bCs/>
          <w:sz w:val="20"/>
          <w:szCs w:val="20"/>
          <w:u w:val="single"/>
        </w:rPr>
      </w:pPr>
    </w:p>
    <w:p w14:paraId="234D6E02" w14:textId="77777777" w:rsidR="002B0F76" w:rsidRDefault="002B0F76" w:rsidP="00112198">
      <w:pPr>
        <w:spacing w:after="0" w:line="240" w:lineRule="auto"/>
        <w:jc w:val="both"/>
        <w:rPr>
          <w:rFonts w:ascii="Arial" w:hAnsi="Arial" w:cs="Arial"/>
          <w:b/>
          <w:bCs/>
          <w:sz w:val="20"/>
          <w:szCs w:val="20"/>
          <w:u w:val="single"/>
        </w:rPr>
      </w:pPr>
    </w:p>
    <w:p w14:paraId="52644854" w14:textId="77777777" w:rsidR="002B0F76" w:rsidRDefault="002B0F76" w:rsidP="00112198">
      <w:pPr>
        <w:spacing w:after="0" w:line="240" w:lineRule="auto"/>
        <w:jc w:val="both"/>
        <w:rPr>
          <w:rFonts w:ascii="Arial" w:hAnsi="Arial" w:cs="Arial"/>
          <w:b/>
          <w:bCs/>
          <w:sz w:val="20"/>
          <w:szCs w:val="20"/>
          <w:u w:val="single"/>
        </w:rPr>
      </w:pPr>
    </w:p>
    <w:p w14:paraId="3177FCE6" w14:textId="77777777" w:rsidR="002B0F76" w:rsidRDefault="002B0F76" w:rsidP="00112198">
      <w:pPr>
        <w:spacing w:after="0" w:line="240" w:lineRule="auto"/>
        <w:jc w:val="both"/>
        <w:rPr>
          <w:rFonts w:ascii="Arial" w:hAnsi="Arial" w:cs="Arial"/>
          <w:b/>
          <w:bCs/>
          <w:sz w:val="20"/>
          <w:szCs w:val="20"/>
          <w:u w:val="single"/>
        </w:rPr>
      </w:pPr>
    </w:p>
    <w:p w14:paraId="301B0E4B" w14:textId="0D8F9D2C" w:rsidR="00AC70D9" w:rsidRPr="000F4CCE" w:rsidRDefault="00CE2C13" w:rsidP="00112198">
      <w:pPr>
        <w:spacing w:after="0" w:line="240" w:lineRule="auto"/>
        <w:jc w:val="both"/>
        <w:rPr>
          <w:rFonts w:ascii="Arial" w:hAnsi="Arial" w:cs="Arial"/>
          <w:b/>
          <w:bCs/>
          <w:sz w:val="20"/>
          <w:szCs w:val="20"/>
          <w:u w:val="single"/>
        </w:rPr>
      </w:pPr>
      <w:r>
        <w:rPr>
          <w:rFonts w:ascii="Arial" w:hAnsi="Arial" w:cs="Arial"/>
          <w:b/>
          <w:bCs/>
          <w:sz w:val="20"/>
          <w:szCs w:val="20"/>
          <w:u w:val="single"/>
        </w:rPr>
        <w:t>Data</w:t>
      </w:r>
      <w:r w:rsidR="00AC70D9" w:rsidRPr="000F4CCE">
        <w:rPr>
          <w:rFonts w:ascii="Arial" w:hAnsi="Arial" w:cs="Arial"/>
          <w:b/>
          <w:bCs/>
          <w:sz w:val="20"/>
          <w:szCs w:val="20"/>
          <w:u w:val="single"/>
        </w:rPr>
        <w:t xml:space="preserve"> </w:t>
      </w:r>
      <w:r>
        <w:rPr>
          <w:rFonts w:ascii="Arial" w:hAnsi="Arial" w:cs="Arial"/>
          <w:b/>
          <w:bCs/>
          <w:sz w:val="20"/>
          <w:szCs w:val="20"/>
          <w:u w:val="single"/>
        </w:rPr>
        <w:t>GFA reviewed including online resources and documentation provided by the Township</w:t>
      </w:r>
    </w:p>
    <w:p w14:paraId="427351E3" w14:textId="77777777" w:rsidR="000565AD" w:rsidRPr="000F4CCE" w:rsidRDefault="000565AD" w:rsidP="00112198">
      <w:pPr>
        <w:spacing w:after="0" w:line="240" w:lineRule="auto"/>
        <w:jc w:val="both"/>
        <w:rPr>
          <w:rFonts w:ascii="Arial" w:hAnsi="Arial" w:cs="Arial"/>
          <w:b/>
          <w:bCs/>
          <w:sz w:val="20"/>
          <w:szCs w:val="20"/>
          <w:u w:val="single"/>
        </w:rPr>
      </w:pPr>
    </w:p>
    <w:p w14:paraId="7D509A70" w14:textId="73AEC134" w:rsidR="00AC70D9" w:rsidRPr="00097ACC" w:rsidRDefault="00AC70D9" w:rsidP="00AC70D9">
      <w:pPr>
        <w:pStyle w:val="ListParagraph"/>
        <w:numPr>
          <w:ilvl w:val="0"/>
          <w:numId w:val="5"/>
        </w:numPr>
        <w:rPr>
          <w:b/>
          <w:bCs/>
        </w:rPr>
      </w:pPr>
      <w:r w:rsidRPr="00097ACC">
        <w:rPr>
          <w:b/>
          <w:bCs/>
        </w:rPr>
        <w:t xml:space="preserve">2014 DNR Status of the Fishery Resource Report 2014-181 </w:t>
      </w:r>
    </w:p>
    <w:p w14:paraId="1841C130" w14:textId="1DC6185C" w:rsidR="00AC70D9" w:rsidRDefault="00AC70D9" w:rsidP="00AC70D9">
      <w:pPr>
        <w:pStyle w:val="ListParagraph"/>
      </w:pPr>
      <w:r w:rsidRPr="00097ACC">
        <w:t xml:space="preserve">Report covers the fishery details for Fife Lake itself and identifies the </w:t>
      </w:r>
      <w:r w:rsidR="000F4CCE">
        <w:t>“</w:t>
      </w:r>
      <w:r w:rsidRPr="00097ACC">
        <w:t>Fife Lake Outlet</w:t>
      </w:r>
      <w:r w:rsidR="000F4CCE">
        <w:t>”</w:t>
      </w:r>
      <w:r w:rsidRPr="00097ACC">
        <w:t>,</w:t>
      </w:r>
      <w:r w:rsidR="000F4CCE">
        <w:t xml:space="preserve"> natural</w:t>
      </w:r>
      <w:r w:rsidRPr="00097ACC">
        <w:t xml:space="preserve"> stream, which drains to Headquarter</w:t>
      </w:r>
      <w:r w:rsidR="000F4CCE">
        <w:t>s</w:t>
      </w:r>
      <w:r w:rsidRPr="00097ACC">
        <w:t xml:space="preserve"> Dam creating Headquarters Like. Fife Lake Outlet is a </w:t>
      </w:r>
      <w:r w:rsidR="000F4CCE">
        <w:t>d</w:t>
      </w:r>
      <w:r w:rsidRPr="00097ACC">
        <w:t xml:space="preserve">esignated </w:t>
      </w:r>
      <w:r w:rsidR="000F4CCE">
        <w:t>t</w:t>
      </w:r>
      <w:r w:rsidRPr="00097ACC">
        <w:t xml:space="preserve">rout </w:t>
      </w:r>
      <w:r w:rsidR="000F4CCE">
        <w:t>s</w:t>
      </w:r>
      <w:r w:rsidRPr="00097ACC">
        <w:t xml:space="preserve">tream below the dam.  </w:t>
      </w:r>
    </w:p>
    <w:p w14:paraId="65822DE4" w14:textId="01FD02DF" w:rsidR="00AC70D9" w:rsidRPr="00097ACC" w:rsidRDefault="00AC70D9" w:rsidP="00AC70D9">
      <w:pPr>
        <w:pStyle w:val="ListParagraph"/>
      </w:pPr>
    </w:p>
    <w:p w14:paraId="37A81327" w14:textId="62CF26EB" w:rsidR="000565AD" w:rsidRDefault="000565AD" w:rsidP="000565AD">
      <w:pPr>
        <w:pStyle w:val="ListParagraph"/>
        <w:numPr>
          <w:ilvl w:val="0"/>
          <w:numId w:val="5"/>
        </w:numPr>
      </w:pPr>
      <w:r w:rsidRPr="000565AD">
        <w:rPr>
          <w:b/>
          <w:bCs/>
        </w:rPr>
        <w:t>March 2021 EGLE Headquarters Dam Safety Inspection report and recommendations.</w:t>
      </w:r>
      <w:r w:rsidRPr="000565AD">
        <w:t xml:space="preserve">   </w:t>
      </w:r>
    </w:p>
    <w:p w14:paraId="06A3785C" w14:textId="262DBCF9" w:rsidR="00DE6456" w:rsidRDefault="000565AD" w:rsidP="000565AD">
      <w:pPr>
        <w:pStyle w:val="ListParagraph"/>
      </w:pPr>
      <w:r w:rsidRPr="000565AD">
        <w:t>Th</w:t>
      </w:r>
      <w:r>
        <w:t>e</w:t>
      </w:r>
      <w:r w:rsidRPr="000565AD">
        <w:t xml:space="preserve"> </w:t>
      </w:r>
      <w:r w:rsidR="00AC70D9" w:rsidRPr="000565AD">
        <w:t>report</w:t>
      </w:r>
      <w:r w:rsidR="00AC70D9">
        <w:t xml:space="preserve"> recommend</w:t>
      </w:r>
      <w:r w:rsidR="000F4CCE">
        <w:t>s</w:t>
      </w:r>
      <w:r w:rsidR="00AC70D9">
        <w:t xml:space="preserve"> </w:t>
      </w:r>
      <w:r w:rsidRPr="000565AD">
        <w:t>outlet pipe</w:t>
      </w:r>
      <w:r w:rsidR="00AC70D9">
        <w:t xml:space="preserve"> corrective measures</w:t>
      </w:r>
      <w:r w:rsidRPr="000565AD">
        <w:t xml:space="preserve"> as well as developing a monitoring plan on the seepage at the toe of embankment/slope stability</w:t>
      </w:r>
      <w:r w:rsidR="00CE2C13">
        <w:t>.  In addition, report contemplated and considered</w:t>
      </w:r>
      <w:r w:rsidRPr="000565AD">
        <w:t xml:space="preserve"> plan for removal if the dam does not provide significant benefit.</w:t>
      </w:r>
    </w:p>
    <w:p w14:paraId="52F67107" w14:textId="77777777" w:rsidR="00AC70D9" w:rsidRDefault="00AC70D9" w:rsidP="000565AD">
      <w:pPr>
        <w:pStyle w:val="ListParagraph"/>
      </w:pPr>
    </w:p>
    <w:p w14:paraId="2F6820BF" w14:textId="71C38A3F" w:rsidR="000565AD" w:rsidRDefault="000565AD" w:rsidP="000565AD">
      <w:pPr>
        <w:pStyle w:val="ListParagraph"/>
        <w:numPr>
          <w:ilvl w:val="0"/>
          <w:numId w:val="5"/>
        </w:numPr>
        <w:rPr>
          <w:b/>
          <w:bCs/>
        </w:rPr>
      </w:pPr>
      <w:r w:rsidRPr="000565AD">
        <w:rPr>
          <w:b/>
          <w:bCs/>
        </w:rPr>
        <w:lastRenderedPageBreak/>
        <w:t>2024-02C5-SOM DTMB Head</w:t>
      </w:r>
      <w:r w:rsidR="000F4CCE">
        <w:rPr>
          <w:b/>
          <w:bCs/>
        </w:rPr>
        <w:t>q</w:t>
      </w:r>
      <w:r w:rsidRPr="000565AD">
        <w:rPr>
          <w:b/>
          <w:bCs/>
        </w:rPr>
        <w:t>uarters Dam Evaluation – Phase 1</w:t>
      </w:r>
      <w:r w:rsidR="001A05CA">
        <w:rPr>
          <w:b/>
          <w:bCs/>
        </w:rPr>
        <w:t>00 Study RFP</w:t>
      </w:r>
    </w:p>
    <w:p w14:paraId="4E5A74DF" w14:textId="43F8B264" w:rsidR="00AC70D9" w:rsidRDefault="00CE2C13" w:rsidP="00CE2C13">
      <w:pPr>
        <w:pStyle w:val="ListParagraph"/>
      </w:pPr>
      <w:r>
        <w:t xml:space="preserve">State of Michgina solicited a </w:t>
      </w:r>
      <w:r w:rsidR="000565AD">
        <w:t xml:space="preserve">Request for professional design services </w:t>
      </w:r>
      <w:r>
        <w:t xml:space="preserve">including </w:t>
      </w:r>
      <w:r w:rsidR="000565AD">
        <w:t xml:space="preserve">study phase and cost estimation for the </w:t>
      </w:r>
      <w:r w:rsidR="00AC70D9">
        <w:t xml:space="preserve">future </w:t>
      </w:r>
      <w:r w:rsidR="000565AD">
        <w:t>design</w:t>
      </w:r>
      <w:r w:rsidR="00195D42">
        <w:t xml:space="preserve"> and </w:t>
      </w:r>
      <w:r w:rsidR="000565AD">
        <w:t xml:space="preserve">construction </w:t>
      </w:r>
      <w:r w:rsidR="00195D42">
        <w:t xml:space="preserve">services for </w:t>
      </w:r>
      <w:r w:rsidR="000565AD">
        <w:t xml:space="preserve">proposed </w:t>
      </w:r>
      <w:r w:rsidR="00AC70D9">
        <w:t xml:space="preserve">to address </w:t>
      </w:r>
      <w:r>
        <w:t>existing issues (</w:t>
      </w:r>
      <w:r w:rsidR="00AC70D9">
        <w:t>outlet pip</w:t>
      </w:r>
      <w:r>
        <w:t>e and embankment).  Proposal included the following o</w:t>
      </w:r>
      <w:r w:rsidR="001A05CA">
        <w:t>ptions</w:t>
      </w:r>
      <w:r w:rsidR="00AC70D9">
        <w:t>:</w:t>
      </w:r>
      <w:r w:rsidR="001A05CA">
        <w:t xml:space="preserve"> </w:t>
      </w:r>
      <w:r w:rsidR="00AC70D9">
        <w:t xml:space="preserve">1) Dam replacement, 2) </w:t>
      </w:r>
      <w:r w:rsidR="001A05CA">
        <w:t xml:space="preserve">full removal, and </w:t>
      </w:r>
      <w:r w:rsidR="00AC70D9">
        <w:t xml:space="preserve">3) </w:t>
      </w:r>
      <w:r w:rsidR="001A05CA">
        <w:t xml:space="preserve">installation of culver and lowering grade to historic elevation. </w:t>
      </w:r>
    </w:p>
    <w:p w14:paraId="5FF4C885" w14:textId="77777777" w:rsidR="00CE2C13" w:rsidRDefault="00CE2C13" w:rsidP="00CE2C13">
      <w:pPr>
        <w:pStyle w:val="ListParagraph"/>
      </w:pPr>
    </w:p>
    <w:p w14:paraId="75173F7E" w14:textId="3911034A" w:rsidR="00195D42" w:rsidRPr="00195D42" w:rsidRDefault="00195D42" w:rsidP="00AC70D9">
      <w:pPr>
        <w:pStyle w:val="ListParagraph"/>
        <w:numPr>
          <w:ilvl w:val="0"/>
          <w:numId w:val="5"/>
        </w:numPr>
      </w:pPr>
      <w:r w:rsidRPr="00AC70D9">
        <w:rPr>
          <w:b/>
          <w:bCs/>
        </w:rPr>
        <w:t>Headquarters Lake Flooding Wildlife Management Area Map</w:t>
      </w:r>
    </w:p>
    <w:p w14:paraId="2732E791" w14:textId="55BBB19F" w:rsidR="004B4FD2" w:rsidRDefault="00195D42" w:rsidP="004B4FD2">
      <w:pPr>
        <w:pStyle w:val="ListParagraph"/>
      </w:pPr>
      <w:r w:rsidRPr="00195D42">
        <w:t xml:space="preserve">Map indicates the current 424 </w:t>
      </w:r>
      <w:r>
        <w:t xml:space="preserve">flooding acres across the State </w:t>
      </w:r>
      <w:r w:rsidR="004B4FD2">
        <w:t>Forest</w:t>
      </w:r>
      <w:r w:rsidRPr="00195D42">
        <w:t xml:space="preserve"> </w:t>
      </w:r>
      <w:r w:rsidR="00097ACC">
        <w:t xml:space="preserve">/ State Wildlife/Game  </w:t>
      </w:r>
    </w:p>
    <w:p w14:paraId="1ED72E6A" w14:textId="77777777" w:rsidR="00CE2C13" w:rsidRDefault="00CE2C13" w:rsidP="004B4FD2">
      <w:pPr>
        <w:pStyle w:val="ListParagraph"/>
      </w:pPr>
    </w:p>
    <w:p w14:paraId="5BC3F837" w14:textId="245A3A4C" w:rsidR="004B4FD2" w:rsidRPr="00097ACC" w:rsidRDefault="004B4FD2" w:rsidP="00097ACC">
      <w:pPr>
        <w:pStyle w:val="ListParagraph"/>
        <w:numPr>
          <w:ilvl w:val="0"/>
          <w:numId w:val="5"/>
        </w:numPr>
      </w:pPr>
      <w:r w:rsidRPr="00097ACC">
        <w:rPr>
          <w:b/>
          <w:bCs/>
        </w:rPr>
        <w:t>Michigan Dam Inventory Mapper</w:t>
      </w:r>
      <w:r>
        <w:t xml:space="preserve"> </w:t>
      </w:r>
      <w:r w:rsidR="00097ACC">
        <w:t xml:space="preserve">indicates </w:t>
      </w:r>
      <w:r>
        <w:t xml:space="preserve">fair </w:t>
      </w:r>
      <w:r w:rsidR="00097ACC">
        <w:t>condition and H</w:t>
      </w:r>
      <w:r w:rsidRPr="00097ACC">
        <w:t xml:space="preserve">azard Potential Classification is Low - no loss of life, minor impacts. </w:t>
      </w:r>
    </w:p>
    <w:p w14:paraId="034A681A" w14:textId="762BE41D" w:rsidR="00540A4A" w:rsidRPr="000F4CCE" w:rsidRDefault="00442187" w:rsidP="00540A4A">
      <w:pPr>
        <w:rPr>
          <w:b/>
          <w:bCs/>
          <w:u w:val="single"/>
        </w:rPr>
      </w:pPr>
      <w:r>
        <w:rPr>
          <w:b/>
          <w:bCs/>
          <w:u w:val="single"/>
        </w:rPr>
        <w:t>Historical Background</w:t>
      </w:r>
      <w:r w:rsidR="00540A4A" w:rsidRPr="000F4CCE">
        <w:rPr>
          <w:b/>
          <w:bCs/>
          <w:u w:val="single"/>
        </w:rPr>
        <w:t>:</w:t>
      </w:r>
    </w:p>
    <w:p w14:paraId="23BBCC8F" w14:textId="639EE0DF" w:rsidR="00F53341" w:rsidRDefault="00540A4A" w:rsidP="00540A4A">
      <w:r>
        <w:t xml:space="preserve">The dam </w:t>
      </w:r>
      <w:r w:rsidR="008E708A">
        <w:t xml:space="preserve">was constructed around 1955 as earth embankment to impound approximately 185 acres of surface water at a depth of four (4) feet.  The levels are manually controlled using stop logs and replaced as needed to ensure </w:t>
      </w:r>
      <w:r w:rsidR="00DF73D9">
        <w:t>structural</w:t>
      </w:r>
      <w:r w:rsidR="008E708A">
        <w:t xml:space="preserve"> integrity.  It was constructed to maintain and preserve wildlife habitat and is used primarily for</w:t>
      </w:r>
      <w:r>
        <w:t xml:space="preserve"> recreational purposes</w:t>
      </w:r>
      <w:r w:rsidR="008E708A">
        <w:t xml:space="preserve">.  </w:t>
      </w:r>
      <w:r w:rsidR="0039162B">
        <w:t>T</w:t>
      </w:r>
      <w:r w:rsidR="000D65FD">
        <w:t>he</w:t>
      </w:r>
      <w:r>
        <w:t xml:space="preserve"> dam currently attenuate</w:t>
      </w:r>
      <w:r w:rsidR="000D65FD">
        <w:t>s</w:t>
      </w:r>
      <w:r>
        <w:t xml:space="preserve"> the peak flows from the contributing watershed</w:t>
      </w:r>
      <w:r w:rsidR="008E708A">
        <w:t xml:space="preserve">.  </w:t>
      </w:r>
    </w:p>
    <w:p w14:paraId="0CB7F94C" w14:textId="216DB050" w:rsidR="00540A4A" w:rsidRDefault="00F53341" w:rsidP="00540A4A">
      <w:r>
        <w:t xml:space="preserve">The DNR, as the owner of the </w:t>
      </w:r>
      <w:r w:rsidR="00DF73D9">
        <w:t>dam,</w:t>
      </w:r>
      <w:r>
        <w:t xml:space="preserve"> </w:t>
      </w:r>
      <w:r w:rsidR="00DF73D9">
        <w:t>is responsible for performing</w:t>
      </w:r>
      <w:r>
        <w:t xml:space="preserve"> inventory, maintenance and inspection of their infrastructure as required by Part 315 Dam Safety regulations enforced by EGLE.  Based upon a recent inspection performed in September 2020 the dam was found to be in fair overall condition with no structural deficiencies noted.  A few maintenance items were noted including mowing, tree and debris removal, culvert pipe upgrades and additional monitoring were identified.   Furthermore, there were references within the inspection report for the DNR to consider long term.    </w:t>
      </w:r>
    </w:p>
    <w:p w14:paraId="59C71DFD" w14:textId="6E18D54A" w:rsidR="0039162B" w:rsidRDefault="001F7043" w:rsidP="00F53341">
      <w:pPr>
        <w:pStyle w:val="ListParagraph"/>
        <w:numPr>
          <w:ilvl w:val="0"/>
          <w:numId w:val="5"/>
        </w:numPr>
      </w:pPr>
      <w:r>
        <w:rPr>
          <w:u w:val="single"/>
        </w:rPr>
        <w:t xml:space="preserve">Implement </w:t>
      </w:r>
      <w:r w:rsidR="00F53341" w:rsidRPr="00F53341">
        <w:rPr>
          <w:u w:val="single"/>
        </w:rPr>
        <w:t xml:space="preserve">Dam </w:t>
      </w:r>
      <w:r>
        <w:rPr>
          <w:u w:val="single"/>
        </w:rPr>
        <w:t>Repairs/ Maintenance</w:t>
      </w:r>
      <w:proofErr w:type="gramStart"/>
      <w:r w:rsidR="00F53341">
        <w:t xml:space="preserve">:  </w:t>
      </w:r>
      <w:r>
        <w:t>Address</w:t>
      </w:r>
      <w:proofErr w:type="gramEnd"/>
      <w:r w:rsidR="00F53341">
        <w:t xml:space="preserve"> future embankment </w:t>
      </w:r>
      <w:proofErr w:type="gramStart"/>
      <w:r w:rsidR="00F53341">
        <w:t>condition</w:t>
      </w:r>
      <w:proofErr w:type="gramEnd"/>
      <w:r w:rsidR="00F53341">
        <w:t xml:space="preserve"> to address age, seepage, and slope stability.  </w:t>
      </w:r>
    </w:p>
    <w:p w14:paraId="38930ECF" w14:textId="11466433" w:rsidR="001F7043" w:rsidRDefault="001F7043" w:rsidP="00F53341">
      <w:pPr>
        <w:pStyle w:val="ListParagraph"/>
        <w:numPr>
          <w:ilvl w:val="0"/>
          <w:numId w:val="5"/>
        </w:numPr>
      </w:pPr>
      <w:r>
        <w:rPr>
          <w:u w:val="single"/>
        </w:rPr>
        <w:t>Alterations to Dam</w:t>
      </w:r>
      <w:proofErr w:type="gramStart"/>
      <w:r w:rsidRPr="001F7043">
        <w:t>:</w:t>
      </w:r>
      <w:r>
        <w:t xml:space="preserve">  Installation</w:t>
      </w:r>
      <w:proofErr w:type="gramEnd"/>
      <w:r>
        <w:t xml:space="preserve"> of culvert and lowering grade to historic elevation</w:t>
      </w:r>
    </w:p>
    <w:p w14:paraId="638AFDC0" w14:textId="3F97453A" w:rsidR="00F53341" w:rsidRDefault="00F53341" w:rsidP="00F53341">
      <w:pPr>
        <w:pStyle w:val="ListParagraph"/>
        <w:numPr>
          <w:ilvl w:val="0"/>
          <w:numId w:val="6"/>
        </w:numPr>
      </w:pPr>
      <w:r w:rsidRPr="00F53341">
        <w:rPr>
          <w:u w:val="single"/>
        </w:rPr>
        <w:t>Dam Removal</w:t>
      </w:r>
      <w:proofErr w:type="gramStart"/>
      <w:r>
        <w:t>:  If</w:t>
      </w:r>
      <w:proofErr w:type="gramEnd"/>
      <w:r>
        <w:t xml:space="preserve"> determined to not provide a beneficial use</w:t>
      </w:r>
    </w:p>
    <w:p w14:paraId="3354E606" w14:textId="77777777" w:rsidR="00F53341" w:rsidRDefault="00F53341" w:rsidP="00540A4A">
      <w:pPr>
        <w:pStyle w:val="ListParagraph"/>
      </w:pPr>
    </w:p>
    <w:p w14:paraId="37C3DD24" w14:textId="3ADE0759" w:rsidR="00442187" w:rsidRDefault="00DF73D9" w:rsidP="00DF73D9">
      <w:r>
        <w:t>In 2024, the DNR through the State of Michigan DTMB public</w:t>
      </w:r>
      <w:r w:rsidR="00442187">
        <w:t>ly</w:t>
      </w:r>
      <w:r>
        <w:t xml:space="preserve"> solicited a proposal seeking professional </w:t>
      </w:r>
      <w:r w:rsidR="00442187">
        <w:t xml:space="preserve">services to provide a study including evaluation, cost estimates and recommendations relevant to the options.  </w:t>
      </w:r>
      <w:r w:rsidR="001F7043">
        <w:t xml:space="preserve">The results of that report were not available as of this document.    </w:t>
      </w:r>
    </w:p>
    <w:p w14:paraId="6A190083" w14:textId="77777777" w:rsidR="00442187" w:rsidRDefault="00442187" w:rsidP="00DF73D9"/>
    <w:p w14:paraId="6D6D5376" w14:textId="77777777" w:rsidR="0069780E" w:rsidRDefault="0069780E" w:rsidP="00DF73D9"/>
    <w:p w14:paraId="11E49B5C" w14:textId="77777777" w:rsidR="0069780E" w:rsidRDefault="0069780E" w:rsidP="00DF73D9"/>
    <w:p w14:paraId="5BD514B2" w14:textId="77777777" w:rsidR="0069780E" w:rsidRDefault="0069780E" w:rsidP="00DF73D9"/>
    <w:p w14:paraId="30DA35B6" w14:textId="77777777" w:rsidR="0069780E" w:rsidRDefault="0069780E" w:rsidP="00DF73D9"/>
    <w:p w14:paraId="0E2B55D7" w14:textId="560CFC3D" w:rsidR="00442187" w:rsidRPr="001F7043" w:rsidRDefault="001F7043" w:rsidP="00DF73D9">
      <w:pPr>
        <w:rPr>
          <w:b/>
          <w:bCs/>
          <w:u w:val="single"/>
        </w:rPr>
      </w:pPr>
      <w:r w:rsidRPr="001F7043">
        <w:rPr>
          <w:b/>
          <w:bCs/>
          <w:u w:val="single"/>
        </w:rPr>
        <w:lastRenderedPageBreak/>
        <w:t xml:space="preserve">GFA </w:t>
      </w:r>
      <w:r w:rsidR="0069780E">
        <w:rPr>
          <w:b/>
          <w:bCs/>
          <w:u w:val="single"/>
        </w:rPr>
        <w:t>Review and Considerations</w:t>
      </w:r>
    </w:p>
    <w:p w14:paraId="225E41A3" w14:textId="45BD90E8" w:rsidR="001F7043" w:rsidRDefault="001F7043" w:rsidP="00F53341">
      <w:r>
        <w:t xml:space="preserve">It seems reasonable that improvements to the Dam are necessary for long-term function and structural integrity based upon the documentation reviewed.  In addition, considering the function and level of service provided by the Dam coupled with routine costs for operation, maintenance and upgrades, it also seems prudent for the DNR to further investigations options available as part of their due diligence.  </w:t>
      </w:r>
    </w:p>
    <w:p w14:paraId="21B953AC" w14:textId="7F104BC8" w:rsidR="00F53341" w:rsidRDefault="001F7043" w:rsidP="00F53341">
      <w:r>
        <w:t>In summary, all three (3)</w:t>
      </w:r>
      <w:r w:rsidR="00F53341">
        <w:t xml:space="preserve"> options </w:t>
      </w:r>
      <w:r>
        <w:t>considered and/or implemented</w:t>
      </w:r>
      <w:r w:rsidR="00F53341">
        <w:t xml:space="preserve"> </w:t>
      </w:r>
      <w:r w:rsidR="0069780E">
        <w:t>pose</w:t>
      </w:r>
      <w:r w:rsidR="00F53341">
        <w:t xml:space="preserve"> have varying </w:t>
      </w:r>
      <w:r>
        <w:t>effects</w:t>
      </w:r>
      <w:r w:rsidR="00F53341">
        <w:t xml:space="preserve"> </w:t>
      </w:r>
      <w:r>
        <w:t xml:space="preserve">related to </w:t>
      </w:r>
      <w:r w:rsidR="00F53341">
        <w:t xml:space="preserve">water levels in the impoundment area, </w:t>
      </w:r>
      <w:r>
        <w:t xml:space="preserve">increased </w:t>
      </w:r>
      <w:r w:rsidR="00F53341">
        <w:t xml:space="preserve">peak flows to the downstream reach, </w:t>
      </w:r>
      <w:r>
        <w:t xml:space="preserve">and </w:t>
      </w:r>
      <w:r w:rsidR="00F53341">
        <w:t xml:space="preserve">head cutting upstream through the former impoundment </w:t>
      </w:r>
      <w:r w:rsidR="0069780E">
        <w:t>and</w:t>
      </w:r>
      <w:r>
        <w:t xml:space="preserve"> downstream erosion until the stream achieves natural equilibrium</w:t>
      </w:r>
      <w:r w:rsidR="00F53341">
        <w:t>.</w:t>
      </w:r>
      <w:r>
        <w:t xml:space="preserve">  </w:t>
      </w:r>
      <w:r w:rsidR="00F53341">
        <w:t xml:space="preserve">  </w:t>
      </w:r>
      <w:r w:rsidR="0069780E">
        <w:t xml:space="preserve">Restoration and/or alterations to the existing dam seem appropriate and straight forward to sustain the existing watershed and ecosystem.  Therefore, we offer the following feedback and considerations with respect to decommission and abandoning of the dam as it would seem to be the more extreme of the three (3) options.  </w:t>
      </w:r>
    </w:p>
    <w:p w14:paraId="07F2CC2A" w14:textId="1DB5F4F6" w:rsidR="007C576C" w:rsidRDefault="000D65FD" w:rsidP="007C576C">
      <w:r>
        <w:t xml:space="preserve">We </w:t>
      </w:r>
      <w:r w:rsidR="007526C7">
        <w:t xml:space="preserve">performed a cursory review of </w:t>
      </w:r>
      <w:r>
        <w:t xml:space="preserve">the public </w:t>
      </w:r>
      <w:r w:rsidR="00540A4A">
        <w:t xml:space="preserve">imagery on the county </w:t>
      </w:r>
      <w:r>
        <w:t>parcel mapper and topographic quad maps</w:t>
      </w:r>
      <w:r w:rsidR="0069780E">
        <w:t xml:space="preserve"> to further review areas service and potential impact.  </w:t>
      </w:r>
      <w:r w:rsidR="007526C7">
        <w:t xml:space="preserve">The </w:t>
      </w:r>
      <w:r w:rsidR="0039162B">
        <w:t>land cover</w:t>
      </w:r>
      <w:r w:rsidR="007526C7">
        <w:t xml:space="preserve"> </w:t>
      </w:r>
      <w:r w:rsidR="0039162B">
        <w:t xml:space="preserve">within the watershed </w:t>
      </w:r>
      <w:r w:rsidR="00073163">
        <w:t xml:space="preserve">upstream of </w:t>
      </w:r>
      <w:r w:rsidR="0039162B">
        <w:t xml:space="preserve">Headquarters Dam has remained relatively constant over the years.  </w:t>
      </w:r>
      <w:r w:rsidR="001F7043">
        <w:t xml:space="preserve">A review of existing site conditions and surface features </w:t>
      </w:r>
      <w:r w:rsidR="007C576C">
        <w:t>indicated no waterfront properties on the current impoundment areas with no adjacent development seen until East County Line Road, approximately 2 miles downstream of the Fife Lake Outlet.   O</w:t>
      </w:r>
      <w:r w:rsidR="0069780E">
        <w:t xml:space="preserve">verall, </w:t>
      </w:r>
      <w:r w:rsidR="007C576C">
        <w:t>it is anticipated that the upstream changes in water levels and potential for head</w:t>
      </w:r>
      <w:r w:rsidR="0069780E">
        <w:t xml:space="preserve"> </w:t>
      </w:r>
      <w:r w:rsidR="007C576C">
        <w:t xml:space="preserve">cutting would be isolated and </w:t>
      </w:r>
      <w:r w:rsidR="0069780E">
        <w:t xml:space="preserve">would </w:t>
      </w:r>
      <w:r w:rsidR="007C576C">
        <w:t xml:space="preserve">not affect Fife Lake.  The existing natural channel and slope of the “Fife Lake Outlet” should </w:t>
      </w:r>
      <w:r w:rsidR="0069780E">
        <w:t xml:space="preserve">be able to </w:t>
      </w:r>
      <w:r w:rsidR="007C576C">
        <w:t xml:space="preserve">accommodate an increase of flows.  </w:t>
      </w:r>
    </w:p>
    <w:p w14:paraId="4C36DA66" w14:textId="709AB0D9" w:rsidR="000565AD" w:rsidRDefault="0069780E" w:rsidP="00112198">
      <w:pPr>
        <w:spacing w:after="0" w:line="240" w:lineRule="auto"/>
        <w:jc w:val="both"/>
      </w:pPr>
      <w:r>
        <w:t xml:space="preserve">Unfortunately, this assessment is preliminary and additional hydraulic information is critical to </w:t>
      </w:r>
      <w:proofErr w:type="gramStart"/>
      <w:r>
        <w:t>provide and</w:t>
      </w:r>
      <w:proofErr w:type="gramEnd"/>
      <w:r>
        <w:t xml:space="preserve"> firm conclusions and recommendations.  </w:t>
      </w:r>
      <w:r w:rsidR="000F4CCE">
        <w:t xml:space="preserve">The results from the </w:t>
      </w:r>
      <w:r w:rsidR="000F4CCE" w:rsidRPr="000565AD">
        <w:rPr>
          <w:b/>
          <w:bCs/>
        </w:rPr>
        <w:t>2024-02C5-SOM DTMB Head</w:t>
      </w:r>
      <w:r w:rsidR="000F4CCE">
        <w:rPr>
          <w:b/>
          <w:bCs/>
        </w:rPr>
        <w:t>q</w:t>
      </w:r>
      <w:r w:rsidR="000F4CCE" w:rsidRPr="000565AD">
        <w:rPr>
          <w:b/>
          <w:bCs/>
        </w:rPr>
        <w:t>uarters Dam Evaluation – Phase 1</w:t>
      </w:r>
      <w:r w:rsidR="000F4CCE">
        <w:rPr>
          <w:b/>
          <w:bCs/>
        </w:rPr>
        <w:t xml:space="preserve">00 Study </w:t>
      </w:r>
      <w:r>
        <w:t>is expected to provide</w:t>
      </w:r>
      <w:r w:rsidR="000F4CCE">
        <w:t xml:space="preserve"> more detail </w:t>
      </w:r>
      <w:r>
        <w:t xml:space="preserve">and </w:t>
      </w:r>
      <w:proofErr w:type="gramStart"/>
      <w:r>
        <w:t xml:space="preserve">defined </w:t>
      </w:r>
      <w:r w:rsidR="000F4CCE">
        <w:t xml:space="preserve"> upstream</w:t>
      </w:r>
      <w:proofErr w:type="gramEnd"/>
      <w:r w:rsidR="000F4CCE">
        <w:t xml:space="preserve"> and downstream effects. </w:t>
      </w:r>
    </w:p>
    <w:p w14:paraId="43C5E2B3" w14:textId="77777777" w:rsidR="000F4CCE" w:rsidRDefault="000F4CCE" w:rsidP="00112198">
      <w:pPr>
        <w:spacing w:after="0" w:line="240" w:lineRule="auto"/>
        <w:jc w:val="both"/>
      </w:pPr>
    </w:p>
    <w:p w14:paraId="5D956103" w14:textId="3C2E05C1" w:rsidR="000F4CCE" w:rsidRDefault="000F4CCE" w:rsidP="00112198">
      <w:pPr>
        <w:spacing w:after="0" w:line="240" w:lineRule="auto"/>
        <w:jc w:val="both"/>
      </w:pPr>
      <w:r>
        <w:t>We appreciate the opportunity to assist the Township with the project as this project develops. If you have any questions, please don’t hesitate to contact us.</w:t>
      </w:r>
    </w:p>
    <w:p w14:paraId="64215302" w14:textId="77777777" w:rsidR="000F4CCE" w:rsidRDefault="000F4CCE" w:rsidP="00112198">
      <w:pPr>
        <w:spacing w:after="0" w:line="240" w:lineRule="auto"/>
        <w:jc w:val="both"/>
      </w:pPr>
    </w:p>
    <w:p w14:paraId="09D03067" w14:textId="6CC01B21" w:rsidR="000F4CCE" w:rsidRDefault="000F4CCE" w:rsidP="00112198">
      <w:pPr>
        <w:spacing w:after="0" w:line="240" w:lineRule="auto"/>
        <w:jc w:val="both"/>
      </w:pPr>
      <w:r>
        <w:t>Respectfully Submitted,</w:t>
      </w:r>
    </w:p>
    <w:p w14:paraId="750FF4B7" w14:textId="77777777" w:rsidR="000F4CCE" w:rsidRDefault="000F4CCE" w:rsidP="00112198">
      <w:pPr>
        <w:spacing w:after="0" w:line="240" w:lineRule="auto"/>
        <w:jc w:val="both"/>
      </w:pPr>
    </w:p>
    <w:p w14:paraId="35E1F763" w14:textId="2A9EF296" w:rsidR="000F4CCE" w:rsidRDefault="000F4CCE" w:rsidP="00112198">
      <w:pPr>
        <w:spacing w:after="0" w:line="240" w:lineRule="auto"/>
        <w:jc w:val="both"/>
      </w:pPr>
      <w:r>
        <w:t>GFA</w:t>
      </w:r>
    </w:p>
    <w:p w14:paraId="0E25CADF" w14:textId="77777777" w:rsidR="000F4CCE" w:rsidRDefault="000F4CCE" w:rsidP="00112198">
      <w:pPr>
        <w:spacing w:after="0" w:line="240" w:lineRule="auto"/>
        <w:jc w:val="both"/>
      </w:pPr>
    </w:p>
    <w:p w14:paraId="162550FE" w14:textId="100F474A" w:rsidR="000F4CCE" w:rsidRDefault="000F4CCE" w:rsidP="00112198">
      <w:pPr>
        <w:spacing w:after="0" w:line="240" w:lineRule="auto"/>
        <w:jc w:val="both"/>
      </w:pPr>
    </w:p>
    <w:p w14:paraId="0D6BEEFD" w14:textId="66F7C816" w:rsidR="0069780E" w:rsidRDefault="0069780E" w:rsidP="00112198">
      <w:pPr>
        <w:spacing w:after="0" w:line="240" w:lineRule="auto"/>
        <w:jc w:val="both"/>
      </w:pPr>
      <w:r>
        <w:t>Jennifer Graham, PE</w:t>
      </w:r>
    </w:p>
    <w:p w14:paraId="49D073AE" w14:textId="77777777" w:rsidR="0069780E" w:rsidRDefault="0069780E" w:rsidP="00112198">
      <w:pPr>
        <w:spacing w:after="0" w:line="240" w:lineRule="auto"/>
        <w:jc w:val="both"/>
      </w:pPr>
    </w:p>
    <w:p w14:paraId="590A863D" w14:textId="00BC1078" w:rsidR="000F4CCE" w:rsidRDefault="000F4CCE" w:rsidP="00112198">
      <w:pPr>
        <w:spacing w:after="0" w:line="240" w:lineRule="auto"/>
        <w:jc w:val="both"/>
      </w:pPr>
      <w:r>
        <w:t>Mark Maguire, PE</w:t>
      </w:r>
    </w:p>
    <w:p w14:paraId="11F93291" w14:textId="4AC3F458" w:rsidR="00E249E8" w:rsidRDefault="00E249E8" w:rsidP="00112198">
      <w:pPr>
        <w:spacing w:after="0" w:line="240" w:lineRule="auto"/>
        <w:jc w:val="both"/>
      </w:pPr>
    </w:p>
    <w:sectPr w:rsidR="00E249E8" w:rsidSect="00B16C3C">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B389A" w14:textId="77777777" w:rsidR="004E09C8" w:rsidRDefault="004E09C8" w:rsidP="002C33BE">
      <w:pPr>
        <w:spacing w:after="0" w:line="240" w:lineRule="auto"/>
      </w:pPr>
      <w:r>
        <w:separator/>
      </w:r>
    </w:p>
  </w:endnote>
  <w:endnote w:type="continuationSeparator" w:id="0">
    <w:p w14:paraId="7DEBADA9" w14:textId="77777777" w:rsidR="004E09C8" w:rsidRDefault="004E09C8" w:rsidP="002C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F76BB" w14:textId="77777777" w:rsidR="002C33BE" w:rsidRDefault="002C33BE">
    <w:pPr>
      <w:pStyle w:val="Footer"/>
    </w:pPr>
    <w:r w:rsidRPr="002C33BE">
      <w:rPr>
        <w:noProof/>
      </w:rPr>
      <w:drawing>
        <wp:anchor distT="0" distB="0" distL="114300" distR="114300" simplePos="0" relativeHeight="251660288" behindDoc="0" locked="0" layoutInCell="1" allowOverlap="1" wp14:anchorId="3CD27681" wp14:editId="71190AE7">
          <wp:simplePos x="0" y="0"/>
          <wp:positionH relativeFrom="page">
            <wp:posOffset>304800</wp:posOffset>
          </wp:positionH>
          <wp:positionV relativeFrom="paragraph">
            <wp:posOffset>422910</wp:posOffset>
          </wp:positionV>
          <wp:extent cx="7157720" cy="265481"/>
          <wp:effectExtent l="0" t="0" r="508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tif"/>
                  <pic:cNvPicPr/>
                </pic:nvPicPr>
                <pic:blipFill rotWithShape="1">
                  <a:blip r:embed="rId1" cstate="print">
                    <a:extLst>
                      <a:ext uri="{28A0092B-C50C-407E-A947-70E740481C1C}">
                        <a14:useLocalDpi xmlns:a14="http://schemas.microsoft.com/office/drawing/2010/main" val="0"/>
                      </a:ext>
                    </a:extLst>
                  </a:blip>
                  <a:srcRect t="68468"/>
                  <a:stretch/>
                </pic:blipFill>
                <pic:spPr bwMode="auto">
                  <a:xfrm>
                    <a:off x="0" y="0"/>
                    <a:ext cx="7157720" cy="265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2404C" w14:textId="6432D6F5" w:rsidR="002C33BE" w:rsidRDefault="00F57EEB" w:rsidP="00B232C2">
    <w:pPr>
      <w:spacing w:after="0" w:line="240" w:lineRule="auto"/>
      <w:jc w:val="both"/>
    </w:pPr>
    <w:r>
      <w:rPr>
        <w:sz w:val="12"/>
        <w:szCs w:val="12"/>
      </w:rPr>
      <w:fldChar w:fldCharType="begin"/>
    </w:r>
    <w:r>
      <w:rPr>
        <w:sz w:val="12"/>
        <w:szCs w:val="12"/>
      </w:rPr>
      <w:instrText xml:space="preserve"> FILENAME \p \* MERGEFORMAT </w:instrText>
    </w:r>
    <w:r>
      <w:rPr>
        <w:sz w:val="12"/>
        <w:szCs w:val="12"/>
      </w:rPr>
      <w:fldChar w:fldCharType="separate"/>
    </w:r>
    <w:r w:rsidR="00C34682">
      <w:rPr>
        <w:noProof/>
        <w:sz w:val="12"/>
        <w:szCs w:val="12"/>
      </w:rPr>
      <w:t>C:\Users\lisal\AppData\Local\Microsoft\Windows\INetCache\Content.Outlook\Z44WKM8W\GFA Headquarter Dam  Research Technical Memo (002).docx</w:t>
    </w:r>
    <w:r>
      <w:rPr>
        <w:sz w:val="12"/>
        <w:szCs w:val="12"/>
      </w:rPr>
      <w:fldChar w:fldCharType="end"/>
    </w:r>
    <w:r w:rsidR="002C33BE">
      <w:rPr>
        <w:noProof/>
      </w:rPr>
      <mc:AlternateContent>
        <mc:Choice Requires="wps">
          <w:drawing>
            <wp:anchor distT="0" distB="0" distL="114300" distR="114300" simplePos="0" relativeHeight="251664384" behindDoc="0" locked="0" layoutInCell="1" allowOverlap="1" wp14:anchorId="0A3B424D" wp14:editId="1E6B30DB">
              <wp:simplePos x="0" y="0"/>
              <wp:positionH relativeFrom="page">
                <wp:align>left</wp:align>
              </wp:positionH>
              <wp:positionV relativeFrom="paragraph">
                <wp:posOffset>351790</wp:posOffset>
              </wp:positionV>
              <wp:extent cx="2362200" cy="266700"/>
              <wp:effectExtent l="0" t="0" r="0" b="0"/>
              <wp:wrapNone/>
              <wp:docPr id="7" name="Rectangle 7"/>
              <wp:cNvGraphicFramePr/>
              <a:graphic xmlns:a="http://schemas.openxmlformats.org/drawingml/2006/main">
                <a:graphicData uri="http://schemas.microsoft.com/office/word/2010/wordprocessingShape">
                  <wps:wsp>
                    <wps:cNvSpPr/>
                    <wps:spPr>
                      <a:xfrm>
                        <a:off x="0" y="0"/>
                        <a:ext cx="2362200" cy="266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AFE4B" id="Rectangle 7" o:spid="_x0000_s1026" style="position:absolute;margin-left:0;margin-top:27.7pt;width:186pt;height:21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" fillcolor="black [3213]" stroked="f" strokeweight="1pt">
              <w10:wrap anchorx="page"/>
            </v:rect>
          </w:pict>
        </mc:Fallback>
      </mc:AlternateContent>
    </w:r>
    <w:r w:rsidR="002C33BE">
      <w:rPr>
        <w:noProof/>
      </w:rPr>
      <w:drawing>
        <wp:anchor distT="0" distB="0" distL="114300" distR="114300" simplePos="0" relativeHeight="251663360" behindDoc="0" locked="0" layoutInCell="1" allowOverlap="1" wp14:anchorId="113E13D5" wp14:editId="158B96CB">
          <wp:simplePos x="0" y="0"/>
          <wp:positionH relativeFrom="page">
            <wp:align>right</wp:align>
          </wp:positionH>
          <wp:positionV relativeFrom="paragraph">
            <wp:posOffset>142240</wp:posOffset>
          </wp:positionV>
          <wp:extent cx="6703308" cy="47625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3308" cy="4762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B5B22" w14:textId="77777777" w:rsidR="004E09C8" w:rsidRDefault="004E09C8" w:rsidP="002C33BE">
      <w:pPr>
        <w:spacing w:after="0" w:line="240" w:lineRule="auto"/>
      </w:pPr>
      <w:r>
        <w:separator/>
      </w:r>
    </w:p>
  </w:footnote>
  <w:footnote w:type="continuationSeparator" w:id="0">
    <w:p w14:paraId="56496878" w14:textId="77777777" w:rsidR="004E09C8" w:rsidRDefault="004E09C8" w:rsidP="002C3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A4B7" w14:textId="213450D0" w:rsidR="00112198" w:rsidRPr="009F5AFC" w:rsidRDefault="00112198" w:rsidP="00112198">
    <w:pPr>
      <w:pStyle w:val="Header"/>
      <w:rPr>
        <w:color w:val="999999"/>
        <w:sz w:val="20"/>
        <w:szCs w:val="20"/>
      </w:rPr>
    </w:pPr>
    <w:r w:rsidRPr="002C33BE">
      <w:rPr>
        <w:noProof/>
      </w:rPr>
      <w:drawing>
        <wp:anchor distT="0" distB="0" distL="114300" distR="114300" simplePos="0" relativeHeight="251659264" behindDoc="0" locked="0" layoutInCell="1" allowOverlap="1" wp14:anchorId="1DAF3C9A" wp14:editId="66B4B00B">
          <wp:simplePos x="0" y="0"/>
          <wp:positionH relativeFrom="margin">
            <wp:posOffset>2379759</wp:posOffset>
          </wp:positionH>
          <wp:positionV relativeFrom="paragraph">
            <wp:posOffset>-100965</wp:posOffset>
          </wp:positionV>
          <wp:extent cx="675557" cy="675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tif"/>
                  <pic:cNvPicPr/>
                </pic:nvPicPr>
                <pic:blipFill rotWithShape="1">
                  <a:blip r:embed="rId1" cstate="print">
                    <a:extLst>
                      <a:ext uri="{28A0092B-C50C-407E-A947-70E740481C1C}">
                        <a14:useLocalDpi xmlns:a14="http://schemas.microsoft.com/office/drawing/2010/main" val="0"/>
                      </a:ext>
                    </a:extLst>
                  </a:blip>
                  <a:srcRect l="1931" t="14068" r="88696" b="6246"/>
                  <a:stretch/>
                </pic:blipFill>
                <pic:spPr bwMode="auto">
                  <a:xfrm>
                    <a:off x="0" y="0"/>
                    <a:ext cx="675557" cy="67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5FD">
      <w:rPr>
        <w:noProof/>
      </w:rPr>
      <w:t>Fife Lake Township</w:t>
    </w:r>
  </w:p>
  <w:p w14:paraId="241EA75F" w14:textId="5B820170" w:rsidR="00112198" w:rsidRPr="009F5AFC" w:rsidRDefault="000D65FD" w:rsidP="00112198">
    <w:pPr>
      <w:pStyle w:val="Header"/>
      <w:rPr>
        <w:color w:val="999999"/>
        <w:sz w:val="20"/>
        <w:szCs w:val="20"/>
      </w:rPr>
    </w:pPr>
    <w:r>
      <w:rPr>
        <w:color w:val="999999"/>
        <w:sz w:val="20"/>
        <w:szCs w:val="20"/>
      </w:rPr>
      <w:t>02/2</w:t>
    </w:r>
    <w:r w:rsidR="0069780E">
      <w:rPr>
        <w:color w:val="999999"/>
        <w:sz w:val="20"/>
        <w:szCs w:val="20"/>
      </w:rPr>
      <w:t>6</w:t>
    </w:r>
    <w:r>
      <w:rPr>
        <w:color w:val="999999"/>
        <w:sz w:val="20"/>
        <w:szCs w:val="20"/>
      </w:rPr>
      <w:t>/2026</w:t>
    </w:r>
  </w:p>
  <w:p w14:paraId="4707A567" w14:textId="77777777" w:rsidR="00112198" w:rsidRPr="00222645" w:rsidRDefault="00112198" w:rsidP="00112198">
    <w:pPr>
      <w:pStyle w:val="Header"/>
      <w:rPr>
        <w:color w:val="999999"/>
        <w:sz w:val="20"/>
        <w:szCs w:val="20"/>
      </w:rPr>
    </w:pPr>
    <w:r w:rsidRPr="009F5AFC">
      <w:rPr>
        <w:color w:val="999999"/>
        <w:sz w:val="20"/>
        <w:szCs w:val="20"/>
      </w:rPr>
      <w:t xml:space="preserve">Page </w:t>
    </w:r>
    <w:r w:rsidRPr="009F5AFC">
      <w:rPr>
        <w:rStyle w:val="PageNumber"/>
        <w:color w:val="999999"/>
        <w:sz w:val="20"/>
        <w:szCs w:val="20"/>
      </w:rPr>
      <w:fldChar w:fldCharType="begin"/>
    </w:r>
    <w:r w:rsidRPr="009F5AFC">
      <w:rPr>
        <w:rStyle w:val="PageNumber"/>
        <w:color w:val="999999"/>
        <w:sz w:val="20"/>
        <w:szCs w:val="20"/>
      </w:rPr>
      <w:instrText xml:space="preserve"> PAGE </w:instrText>
    </w:r>
    <w:r w:rsidRPr="009F5AFC">
      <w:rPr>
        <w:rStyle w:val="PageNumber"/>
        <w:color w:val="999999"/>
        <w:sz w:val="20"/>
        <w:szCs w:val="20"/>
      </w:rPr>
      <w:fldChar w:fldCharType="separate"/>
    </w:r>
    <w:r w:rsidR="00AF7798">
      <w:rPr>
        <w:rStyle w:val="PageNumber"/>
        <w:noProof/>
        <w:color w:val="999999"/>
        <w:sz w:val="20"/>
        <w:szCs w:val="20"/>
      </w:rPr>
      <w:t>2</w:t>
    </w:r>
    <w:r w:rsidRPr="009F5AFC">
      <w:rPr>
        <w:rStyle w:val="PageNumber"/>
        <w:color w:val="999999"/>
        <w:sz w:val="20"/>
        <w:szCs w:val="20"/>
      </w:rPr>
      <w:fldChar w:fldCharType="end"/>
    </w:r>
    <w:r w:rsidRPr="009F5AFC">
      <w:rPr>
        <w:color w:val="999999"/>
        <w:sz w:val="20"/>
        <w:szCs w:val="20"/>
      </w:rPr>
      <w:t xml:space="preserve"> of </w:t>
    </w:r>
    <w:r w:rsidRPr="009F5AFC">
      <w:rPr>
        <w:rStyle w:val="PageNumber"/>
        <w:color w:val="999999"/>
        <w:sz w:val="20"/>
        <w:szCs w:val="20"/>
      </w:rPr>
      <w:fldChar w:fldCharType="begin"/>
    </w:r>
    <w:r w:rsidRPr="009F5AFC">
      <w:rPr>
        <w:rStyle w:val="PageNumber"/>
        <w:color w:val="999999"/>
        <w:sz w:val="20"/>
        <w:szCs w:val="20"/>
      </w:rPr>
      <w:instrText xml:space="preserve"> NUMPAGES </w:instrText>
    </w:r>
    <w:r w:rsidRPr="009F5AFC">
      <w:rPr>
        <w:rStyle w:val="PageNumber"/>
        <w:color w:val="999999"/>
        <w:sz w:val="20"/>
        <w:szCs w:val="20"/>
      </w:rPr>
      <w:fldChar w:fldCharType="separate"/>
    </w:r>
    <w:r w:rsidR="00AF7798">
      <w:rPr>
        <w:rStyle w:val="PageNumber"/>
        <w:noProof/>
        <w:color w:val="999999"/>
        <w:sz w:val="20"/>
        <w:szCs w:val="20"/>
      </w:rPr>
      <w:t>2</w:t>
    </w:r>
    <w:r w:rsidRPr="009F5AFC">
      <w:rPr>
        <w:rStyle w:val="PageNumber"/>
        <w:color w:val="999999"/>
        <w:sz w:val="20"/>
        <w:szCs w:val="20"/>
      </w:rPr>
      <w:fldChar w:fldCharType="end"/>
    </w:r>
  </w:p>
  <w:p w14:paraId="0B613B9C" w14:textId="77777777" w:rsidR="002C33BE" w:rsidRDefault="002C33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EE27" w14:textId="77777777" w:rsidR="000565AD" w:rsidRDefault="000565AD" w:rsidP="000565AD">
    <w:pPr>
      <w:pStyle w:val="BodyText"/>
      <w:kinsoku w:val="0"/>
      <w:overflowPunct w:val="0"/>
      <w:spacing w:line="267" w:lineRule="exact"/>
      <w:ind w:right="476"/>
      <w:jc w:val="right"/>
      <w:rPr>
        <w:color w:val="231F20"/>
        <w:spacing w:val="-2"/>
      </w:rPr>
    </w:pPr>
    <w:r>
      <w:rPr>
        <w:noProof/>
      </w:rPr>
      <w:drawing>
        <wp:anchor distT="0" distB="0" distL="114300" distR="114300" simplePos="0" relativeHeight="251666432" behindDoc="0" locked="0" layoutInCell="1" allowOverlap="1" wp14:anchorId="61F25E4B" wp14:editId="2A1851B1">
          <wp:simplePos x="0" y="0"/>
          <wp:positionH relativeFrom="column">
            <wp:posOffset>-199554</wp:posOffset>
          </wp:positionH>
          <wp:positionV relativeFrom="paragraph">
            <wp:posOffset>-26393</wp:posOffset>
          </wp:positionV>
          <wp:extent cx="1590675" cy="629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wmf"/>
                  <pic:cNvPicPr/>
                </pic:nvPicPr>
                <pic:blipFill rotWithShape="1">
                  <a:blip r:embed="rId1" cstate="print">
                    <a:extLst>
                      <a:ext uri="{28A0092B-C50C-407E-A947-70E740481C1C}">
                        <a14:useLocalDpi xmlns:a14="http://schemas.microsoft.com/office/drawing/2010/main" val="0"/>
                      </a:ext>
                    </a:extLst>
                  </a:blip>
                  <a:srcRect r="73237"/>
                  <a:stretch/>
                </pic:blipFill>
                <pic:spPr bwMode="auto">
                  <a:xfrm>
                    <a:off x="0" y="0"/>
                    <a:ext cx="1590675" cy="62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0" allowOverlap="1" wp14:anchorId="0202C31B" wp14:editId="3F038114">
              <wp:simplePos x="0" y="0"/>
              <wp:positionH relativeFrom="page">
                <wp:posOffset>2489835</wp:posOffset>
              </wp:positionH>
              <wp:positionV relativeFrom="paragraph">
                <wp:posOffset>22225</wp:posOffset>
              </wp:positionV>
              <wp:extent cx="787400" cy="635000"/>
              <wp:effectExtent l="0" t="0" r="0" b="0"/>
              <wp:wrapNone/>
              <wp:docPr id="4808609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2D05" w14:textId="77777777" w:rsidR="000565AD" w:rsidRDefault="000565AD" w:rsidP="000565AD">
                          <w:pPr>
                            <w:spacing w:line="1000" w:lineRule="atLeast"/>
                            <w:rPr>
                              <w:rFonts w:ascii="Times New Roman" w:hAnsi="Times New Roman" w:cs="Times New Roman"/>
                              <w:sz w:val="24"/>
                              <w:szCs w:val="24"/>
                            </w:rPr>
                          </w:pPr>
                        </w:p>
                        <w:p w14:paraId="04302024" w14:textId="77777777" w:rsidR="000565AD" w:rsidRDefault="000565AD" w:rsidP="000565A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2C31B" id="Rectangle 10" o:spid="_x0000_s1026" style="position:absolute;left:0;text-align:left;margin-left:196.05pt;margin-top:1.75pt;width:62pt;height:5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" o:allowincell="f" filled="f" stroked="f">
              <v:textbox inset="0,0,0,0">
                <w:txbxContent>
                  <w:p w14:paraId="7DB42D05" w14:textId="77777777" w:rsidR="000565AD" w:rsidRDefault="000565AD" w:rsidP="000565AD">
                    <w:pPr>
                      <w:spacing w:line="1000" w:lineRule="atLeast"/>
                      <w:rPr>
                        <w:rFonts w:ascii="Times New Roman" w:hAnsi="Times New Roman" w:cs="Times New Roman"/>
                        <w:sz w:val="24"/>
                        <w:szCs w:val="24"/>
                      </w:rPr>
                    </w:pPr>
                  </w:p>
                  <w:p w14:paraId="04302024" w14:textId="77777777" w:rsidR="000565AD" w:rsidRDefault="000565AD" w:rsidP="000565AD">
                    <w:pPr>
                      <w:rPr>
                        <w:rFonts w:ascii="Times New Roman" w:hAnsi="Times New Roman" w:cs="Times New Roman"/>
                        <w:sz w:val="24"/>
                        <w:szCs w:val="24"/>
                      </w:rPr>
                    </w:pPr>
                  </w:p>
                </w:txbxContent>
              </v:textbox>
              <w10:wrap anchorx="page"/>
            </v:rect>
          </w:pict>
        </mc:Fallback>
      </mc:AlternateContent>
    </w:r>
    <w:r>
      <w:rPr>
        <w:color w:val="231F20"/>
      </w:rPr>
      <w:t>1820</w:t>
    </w:r>
    <w:r>
      <w:rPr>
        <w:color w:val="231F20"/>
        <w:spacing w:val="-6"/>
      </w:rPr>
      <w:t xml:space="preserve"> </w:t>
    </w:r>
    <w:r>
      <w:rPr>
        <w:color w:val="231F20"/>
      </w:rPr>
      <w:t>Oak</w:t>
    </w:r>
    <w:r>
      <w:rPr>
        <w:color w:val="231F20"/>
        <w:spacing w:val="-3"/>
      </w:rPr>
      <w:t xml:space="preserve"> </w:t>
    </w:r>
    <w:r>
      <w:rPr>
        <w:color w:val="231F20"/>
      </w:rPr>
      <w:t>Hollow</w:t>
    </w:r>
    <w:r>
      <w:rPr>
        <w:color w:val="231F20"/>
        <w:spacing w:val="-2"/>
      </w:rPr>
      <w:t xml:space="preserve"> Drive</w:t>
    </w:r>
  </w:p>
  <w:p w14:paraId="6FA737BD" w14:textId="77777777" w:rsidR="000565AD" w:rsidRDefault="000565AD" w:rsidP="000565AD">
    <w:pPr>
      <w:pStyle w:val="BodyText"/>
      <w:kinsoku w:val="0"/>
      <w:overflowPunct w:val="0"/>
      <w:spacing w:line="267" w:lineRule="exact"/>
      <w:ind w:right="476"/>
      <w:jc w:val="right"/>
      <w:rPr>
        <w:color w:val="231F20"/>
        <w:spacing w:val="-2"/>
      </w:rPr>
    </w:pPr>
    <w:r>
      <w:rPr>
        <w:color w:val="231F20"/>
      </w:rPr>
      <w:t xml:space="preserve">Traverse City, Michigan </w:t>
    </w:r>
    <w:r>
      <w:rPr>
        <w:color w:val="231F20"/>
        <w:spacing w:val="-2"/>
      </w:rPr>
      <w:t>49686</w:t>
    </w:r>
  </w:p>
  <w:p w14:paraId="7D124B3D" w14:textId="77777777" w:rsidR="000565AD" w:rsidRDefault="000565AD" w:rsidP="000565AD">
    <w:pPr>
      <w:pStyle w:val="BodyText"/>
      <w:kinsoku w:val="0"/>
      <w:overflowPunct w:val="0"/>
      <w:spacing w:before="5"/>
      <w:ind w:right="537"/>
      <w:jc w:val="right"/>
      <w:rPr>
        <w:color w:val="B62025"/>
        <w:spacing w:val="21"/>
      </w:rPr>
    </w:pPr>
    <w:r>
      <w:rPr>
        <w:color w:val="B62025"/>
      </w:rPr>
      <w:t>231</w:t>
    </w:r>
    <w:r>
      <w:rPr>
        <w:color w:val="ABABAB"/>
      </w:rPr>
      <w:t>.</w:t>
    </w:r>
    <w:r>
      <w:rPr>
        <w:color w:val="B62025"/>
      </w:rPr>
      <w:t>946</w:t>
    </w:r>
    <w:r>
      <w:rPr>
        <w:color w:val="BCBCBC"/>
      </w:rPr>
      <w:t>.</w:t>
    </w:r>
    <w:r>
      <w:rPr>
        <w:color w:val="B62025"/>
      </w:rPr>
      <w:t xml:space="preserve">5874 </w:t>
    </w:r>
    <w:r>
      <w:rPr>
        <w:noProof/>
        <w:color w:val="B62025"/>
        <w:spacing w:val="21"/>
      </w:rPr>
      <w:drawing>
        <wp:inline distT="0" distB="0" distL="0" distR="0" wp14:anchorId="047BC4CC" wp14:editId="1B397923">
          <wp:extent cx="117475" cy="108585"/>
          <wp:effectExtent l="0" t="0" r="0" b="5715"/>
          <wp:docPr id="151107706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475" cy="108585"/>
                  </a:xfrm>
                  <a:prstGeom prst="rect">
                    <a:avLst/>
                  </a:prstGeom>
                  <a:noFill/>
                  <a:ln>
                    <a:noFill/>
                  </a:ln>
                </pic:spPr>
              </pic:pic>
            </a:graphicData>
          </a:graphic>
        </wp:inline>
      </w:drawing>
    </w:r>
  </w:p>
  <w:p w14:paraId="41DD4D7C" w14:textId="77777777" w:rsidR="000565AD" w:rsidRDefault="000565AD" w:rsidP="000565AD">
    <w:pPr>
      <w:pStyle w:val="BodyText"/>
      <w:kinsoku w:val="0"/>
      <w:overflowPunct w:val="0"/>
      <w:spacing w:before="5"/>
      <w:ind w:right="539"/>
      <w:jc w:val="right"/>
      <w:rPr>
        <w:color w:val="B62025"/>
        <w:spacing w:val="26"/>
      </w:rPr>
    </w:pPr>
    <w:r>
      <w:rPr>
        <w:color w:val="B62025"/>
      </w:rPr>
      <w:t>231</w:t>
    </w:r>
    <w:r>
      <w:rPr>
        <w:color w:val="CCCAC9"/>
      </w:rPr>
      <w:t>.</w:t>
    </w:r>
    <w:r>
      <w:rPr>
        <w:color w:val="B62025"/>
      </w:rPr>
      <w:t>946</w:t>
    </w:r>
    <w:r>
      <w:rPr>
        <w:color w:val="B5B5B5"/>
      </w:rPr>
      <w:t>.</w:t>
    </w:r>
    <w:r>
      <w:rPr>
        <w:color w:val="B62025"/>
      </w:rPr>
      <w:t xml:space="preserve">3703 </w:t>
    </w:r>
    <w:r>
      <w:rPr>
        <w:noProof/>
        <w:color w:val="B62025"/>
        <w:spacing w:val="26"/>
      </w:rPr>
      <w:drawing>
        <wp:inline distT="0" distB="0" distL="0" distR="0" wp14:anchorId="06E901F2" wp14:editId="33FC464E">
          <wp:extent cx="117475" cy="108585"/>
          <wp:effectExtent l="0" t="0" r="0" b="5715"/>
          <wp:docPr id="71327207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475" cy="108585"/>
                  </a:xfrm>
                  <a:prstGeom prst="rect">
                    <a:avLst/>
                  </a:prstGeom>
                  <a:noFill/>
                  <a:ln>
                    <a:noFill/>
                  </a:ln>
                </pic:spPr>
              </pic:pic>
            </a:graphicData>
          </a:graphic>
        </wp:inline>
      </w:drawing>
    </w:r>
  </w:p>
  <w:p w14:paraId="19B4913A" w14:textId="7C3FEE7D" w:rsidR="002C33BE" w:rsidRDefault="002C3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00FE7"/>
    <w:multiLevelType w:val="hybridMultilevel"/>
    <w:tmpl w:val="B4F6F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3916BB"/>
    <w:multiLevelType w:val="hybridMultilevel"/>
    <w:tmpl w:val="69067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B03886"/>
    <w:multiLevelType w:val="hybridMultilevel"/>
    <w:tmpl w:val="A51CC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C736B"/>
    <w:multiLevelType w:val="hybridMultilevel"/>
    <w:tmpl w:val="AD400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CE5B29"/>
    <w:multiLevelType w:val="hybridMultilevel"/>
    <w:tmpl w:val="EE50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F466946"/>
    <w:multiLevelType w:val="hybridMultilevel"/>
    <w:tmpl w:val="50C02D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1381494">
    <w:abstractNumId w:val="2"/>
  </w:num>
  <w:num w:numId="2" w16cid:durableId="1216552195">
    <w:abstractNumId w:val="3"/>
  </w:num>
  <w:num w:numId="3" w16cid:durableId="290862217">
    <w:abstractNumId w:val="1"/>
  </w:num>
  <w:num w:numId="4" w16cid:durableId="1158811020">
    <w:abstractNumId w:val="0"/>
  </w:num>
  <w:num w:numId="5" w16cid:durableId="898516442">
    <w:abstractNumId w:val="5"/>
  </w:num>
  <w:num w:numId="6" w16cid:durableId="1409695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98"/>
    <w:rsid w:val="0000136D"/>
    <w:rsid w:val="0000522F"/>
    <w:rsid w:val="00007BEC"/>
    <w:rsid w:val="00012BAD"/>
    <w:rsid w:val="000133C0"/>
    <w:rsid w:val="00014158"/>
    <w:rsid w:val="00015C96"/>
    <w:rsid w:val="00016A66"/>
    <w:rsid w:val="00016AF6"/>
    <w:rsid w:val="00020B4F"/>
    <w:rsid w:val="00021C20"/>
    <w:rsid w:val="00021C2A"/>
    <w:rsid w:val="0002258C"/>
    <w:rsid w:val="000228A1"/>
    <w:rsid w:val="00022AFB"/>
    <w:rsid w:val="000242F5"/>
    <w:rsid w:val="00024838"/>
    <w:rsid w:val="00024A38"/>
    <w:rsid w:val="000259FC"/>
    <w:rsid w:val="000268B0"/>
    <w:rsid w:val="00030884"/>
    <w:rsid w:val="00031184"/>
    <w:rsid w:val="000319FF"/>
    <w:rsid w:val="00032767"/>
    <w:rsid w:val="000338CE"/>
    <w:rsid w:val="00034807"/>
    <w:rsid w:val="00037D46"/>
    <w:rsid w:val="00040685"/>
    <w:rsid w:val="000424EF"/>
    <w:rsid w:val="00043B96"/>
    <w:rsid w:val="00043D64"/>
    <w:rsid w:val="00045FA4"/>
    <w:rsid w:val="00046576"/>
    <w:rsid w:val="00047AFE"/>
    <w:rsid w:val="00051CD4"/>
    <w:rsid w:val="00053C8B"/>
    <w:rsid w:val="0005421B"/>
    <w:rsid w:val="00055859"/>
    <w:rsid w:val="000565AD"/>
    <w:rsid w:val="00056962"/>
    <w:rsid w:val="000570BF"/>
    <w:rsid w:val="000577A3"/>
    <w:rsid w:val="0006190B"/>
    <w:rsid w:val="0006492D"/>
    <w:rsid w:val="00066571"/>
    <w:rsid w:val="000669B1"/>
    <w:rsid w:val="00070CFA"/>
    <w:rsid w:val="00073163"/>
    <w:rsid w:val="00073CE7"/>
    <w:rsid w:val="000740AB"/>
    <w:rsid w:val="00077327"/>
    <w:rsid w:val="00077755"/>
    <w:rsid w:val="00077926"/>
    <w:rsid w:val="0008046D"/>
    <w:rsid w:val="00080DE5"/>
    <w:rsid w:val="000821ED"/>
    <w:rsid w:val="00084339"/>
    <w:rsid w:val="000859C5"/>
    <w:rsid w:val="000860B9"/>
    <w:rsid w:val="000872C3"/>
    <w:rsid w:val="00087801"/>
    <w:rsid w:val="00087FD3"/>
    <w:rsid w:val="00091B46"/>
    <w:rsid w:val="000922DD"/>
    <w:rsid w:val="000934F8"/>
    <w:rsid w:val="00094730"/>
    <w:rsid w:val="0009687B"/>
    <w:rsid w:val="00097ACC"/>
    <w:rsid w:val="00097ECA"/>
    <w:rsid w:val="000A031A"/>
    <w:rsid w:val="000A04EB"/>
    <w:rsid w:val="000A19EF"/>
    <w:rsid w:val="000A271E"/>
    <w:rsid w:val="000A2A46"/>
    <w:rsid w:val="000A2F32"/>
    <w:rsid w:val="000A4784"/>
    <w:rsid w:val="000A7217"/>
    <w:rsid w:val="000B01C3"/>
    <w:rsid w:val="000B0F7F"/>
    <w:rsid w:val="000B2881"/>
    <w:rsid w:val="000B4A2A"/>
    <w:rsid w:val="000B5715"/>
    <w:rsid w:val="000B6A1A"/>
    <w:rsid w:val="000B76D1"/>
    <w:rsid w:val="000B7796"/>
    <w:rsid w:val="000B7DFA"/>
    <w:rsid w:val="000C0AB2"/>
    <w:rsid w:val="000C0C12"/>
    <w:rsid w:val="000C1D40"/>
    <w:rsid w:val="000C2544"/>
    <w:rsid w:val="000C3EE1"/>
    <w:rsid w:val="000C40C8"/>
    <w:rsid w:val="000C4C17"/>
    <w:rsid w:val="000D3674"/>
    <w:rsid w:val="000D405D"/>
    <w:rsid w:val="000D5270"/>
    <w:rsid w:val="000D65FD"/>
    <w:rsid w:val="000D6DC0"/>
    <w:rsid w:val="000E076E"/>
    <w:rsid w:val="000E0AD7"/>
    <w:rsid w:val="000E1A29"/>
    <w:rsid w:val="000E1BFA"/>
    <w:rsid w:val="000E50C5"/>
    <w:rsid w:val="000E5979"/>
    <w:rsid w:val="000E609E"/>
    <w:rsid w:val="000F0740"/>
    <w:rsid w:val="000F28AD"/>
    <w:rsid w:val="000F3CE5"/>
    <w:rsid w:val="000F4CCE"/>
    <w:rsid w:val="000F7283"/>
    <w:rsid w:val="001021B7"/>
    <w:rsid w:val="0010477D"/>
    <w:rsid w:val="001079B6"/>
    <w:rsid w:val="00110715"/>
    <w:rsid w:val="00111CAE"/>
    <w:rsid w:val="00112198"/>
    <w:rsid w:val="00114CBC"/>
    <w:rsid w:val="00117EFC"/>
    <w:rsid w:val="00124389"/>
    <w:rsid w:val="00125AA2"/>
    <w:rsid w:val="00125B4A"/>
    <w:rsid w:val="00127BC5"/>
    <w:rsid w:val="001318C3"/>
    <w:rsid w:val="0013192B"/>
    <w:rsid w:val="00131F2B"/>
    <w:rsid w:val="00132E40"/>
    <w:rsid w:val="00136726"/>
    <w:rsid w:val="00136F83"/>
    <w:rsid w:val="001374C8"/>
    <w:rsid w:val="001378E9"/>
    <w:rsid w:val="001407BB"/>
    <w:rsid w:val="00142B6F"/>
    <w:rsid w:val="00144D43"/>
    <w:rsid w:val="001465B5"/>
    <w:rsid w:val="001504CB"/>
    <w:rsid w:val="001528B8"/>
    <w:rsid w:val="001532C8"/>
    <w:rsid w:val="00155492"/>
    <w:rsid w:val="00162957"/>
    <w:rsid w:val="001633E2"/>
    <w:rsid w:val="00165A25"/>
    <w:rsid w:val="00165BF8"/>
    <w:rsid w:val="00166184"/>
    <w:rsid w:val="001674E7"/>
    <w:rsid w:val="00167BAB"/>
    <w:rsid w:val="00167D76"/>
    <w:rsid w:val="001700DD"/>
    <w:rsid w:val="00170A48"/>
    <w:rsid w:val="001713B7"/>
    <w:rsid w:val="00172AD9"/>
    <w:rsid w:val="00174A56"/>
    <w:rsid w:val="00175F5B"/>
    <w:rsid w:val="00176965"/>
    <w:rsid w:val="00177014"/>
    <w:rsid w:val="0017784A"/>
    <w:rsid w:val="00177D31"/>
    <w:rsid w:val="0018043C"/>
    <w:rsid w:val="0018130A"/>
    <w:rsid w:val="001813CF"/>
    <w:rsid w:val="00183E9E"/>
    <w:rsid w:val="00186952"/>
    <w:rsid w:val="00187745"/>
    <w:rsid w:val="00187EC6"/>
    <w:rsid w:val="00191E14"/>
    <w:rsid w:val="001927C2"/>
    <w:rsid w:val="00192A20"/>
    <w:rsid w:val="001938E5"/>
    <w:rsid w:val="00195AE8"/>
    <w:rsid w:val="00195D42"/>
    <w:rsid w:val="00197CE9"/>
    <w:rsid w:val="001A05CA"/>
    <w:rsid w:val="001A155E"/>
    <w:rsid w:val="001A4096"/>
    <w:rsid w:val="001A41DF"/>
    <w:rsid w:val="001A68A4"/>
    <w:rsid w:val="001A6906"/>
    <w:rsid w:val="001B0B5B"/>
    <w:rsid w:val="001B1EC7"/>
    <w:rsid w:val="001B2A27"/>
    <w:rsid w:val="001B2BE5"/>
    <w:rsid w:val="001B4A41"/>
    <w:rsid w:val="001B50EF"/>
    <w:rsid w:val="001B5CFE"/>
    <w:rsid w:val="001B7B95"/>
    <w:rsid w:val="001C10E6"/>
    <w:rsid w:val="001C2ABD"/>
    <w:rsid w:val="001C473D"/>
    <w:rsid w:val="001C5181"/>
    <w:rsid w:val="001C5525"/>
    <w:rsid w:val="001C5A1A"/>
    <w:rsid w:val="001C5ECF"/>
    <w:rsid w:val="001C61A5"/>
    <w:rsid w:val="001C6CF6"/>
    <w:rsid w:val="001C6CF9"/>
    <w:rsid w:val="001D0CC4"/>
    <w:rsid w:val="001D1088"/>
    <w:rsid w:val="001D12FF"/>
    <w:rsid w:val="001D1808"/>
    <w:rsid w:val="001D44FA"/>
    <w:rsid w:val="001D64BB"/>
    <w:rsid w:val="001D71BE"/>
    <w:rsid w:val="001D7A89"/>
    <w:rsid w:val="001E0AFE"/>
    <w:rsid w:val="001E0E7C"/>
    <w:rsid w:val="001E11E7"/>
    <w:rsid w:val="001E1769"/>
    <w:rsid w:val="001E225E"/>
    <w:rsid w:val="001E22D5"/>
    <w:rsid w:val="001E476C"/>
    <w:rsid w:val="001E71E3"/>
    <w:rsid w:val="001E7EC7"/>
    <w:rsid w:val="001F220D"/>
    <w:rsid w:val="001F351E"/>
    <w:rsid w:val="001F3A4D"/>
    <w:rsid w:val="001F5A3C"/>
    <w:rsid w:val="001F7043"/>
    <w:rsid w:val="0020117A"/>
    <w:rsid w:val="0020238A"/>
    <w:rsid w:val="00203A73"/>
    <w:rsid w:val="00205AAD"/>
    <w:rsid w:val="00205C62"/>
    <w:rsid w:val="0021499A"/>
    <w:rsid w:val="00216565"/>
    <w:rsid w:val="00221622"/>
    <w:rsid w:val="002233C1"/>
    <w:rsid w:val="0022409E"/>
    <w:rsid w:val="00225D2F"/>
    <w:rsid w:val="00232179"/>
    <w:rsid w:val="00232833"/>
    <w:rsid w:val="00233778"/>
    <w:rsid w:val="00233A11"/>
    <w:rsid w:val="00234C79"/>
    <w:rsid w:val="00234E8E"/>
    <w:rsid w:val="002352FC"/>
    <w:rsid w:val="002358AB"/>
    <w:rsid w:val="00241F6E"/>
    <w:rsid w:val="00242159"/>
    <w:rsid w:val="002444DB"/>
    <w:rsid w:val="00246699"/>
    <w:rsid w:val="00247543"/>
    <w:rsid w:val="0025122C"/>
    <w:rsid w:val="00252B2F"/>
    <w:rsid w:val="00252BB5"/>
    <w:rsid w:val="00253B57"/>
    <w:rsid w:val="00261E3F"/>
    <w:rsid w:val="0026212B"/>
    <w:rsid w:val="002653D2"/>
    <w:rsid w:val="00267417"/>
    <w:rsid w:val="0026754B"/>
    <w:rsid w:val="00267FAC"/>
    <w:rsid w:val="00270B01"/>
    <w:rsid w:val="00270EFC"/>
    <w:rsid w:val="002719D0"/>
    <w:rsid w:val="002749F7"/>
    <w:rsid w:val="00275034"/>
    <w:rsid w:val="00276A61"/>
    <w:rsid w:val="00276D69"/>
    <w:rsid w:val="002774BF"/>
    <w:rsid w:val="0028396C"/>
    <w:rsid w:val="00283E9F"/>
    <w:rsid w:val="002851A6"/>
    <w:rsid w:val="00286064"/>
    <w:rsid w:val="0029042C"/>
    <w:rsid w:val="00293E77"/>
    <w:rsid w:val="00294CEC"/>
    <w:rsid w:val="00296E12"/>
    <w:rsid w:val="00297B4B"/>
    <w:rsid w:val="002A0176"/>
    <w:rsid w:val="002A66B8"/>
    <w:rsid w:val="002A6C8E"/>
    <w:rsid w:val="002A714D"/>
    <w:rsid w:val="002A777A"/>
    <w:rsid w:val="002A7847"/>
    <w:rsid w:val="002A7DCA"/>
    <w:rsid w:val="002B0F76"/>
    <w:rsid w:val="002B119A"/>
    <w:rsid w:val="002B1907"/>
    <w:rsid w:val="002B3B15"/>
    <w:rsid w:val="002B5245"/>
    <w:rsid w:val="002B6392"/>
    <w:rsid w:val="002B7C02"/>
    <w:rsid w:val="002C0BB0"/>
    <w:rsid w:val="002C30A5"/>
    <w:rsid w:val="002C337C"/>
    <w:rsid w:val="002C33BE"/>
    <w:rsid w:val="002C778B"/>
    <w:rsid w:val="002D0528"/>
    <w:rsid w:val="002D19F8"/>
    <w:rsid w:val="002D1CD5"/>
    <w:rsid w:val="002D3D5C"/>
    <w:rsid w:val="002D401F"/>
    <w:rsid w:val="002D4088"/>
    <w:rsid w:val="002D4BEA"/>
    <w:rsid w:val="002D5C4F"/>
    <w:rsid w:val="002D5F60"/>
    <w:rsid w:val="002D6BFB"/>
    <w:rsid w:val="002E0800"/>
    <w:rsid w:val="002E0D94"/>
    <w:rsid w:val="002E2B4B"/>
    <w:rsid w:val="002E3916"/>
    <w:rsid w:val="002E44D2"/>
    <w:rsid w:val="002E5F64"/>
    <w:rsid w:val="002E6792"/>
    <w:rsid w:val="002E7279"/>
    <w:rsid w:val="002F0274"/>
    <w:rsid w:val="002F1CC7"/>
    <w:rsid w:val="002F3ABC"/>
    <w:rsid w:val="002F4828"/>
    <w:rsid w:val="002F6993"/>
    <w:rsid w:val="00307336"/>
    <w:rsid w:val="00307CB4"/>
    <w:rsid w:val="00310293"/>
    <w:rsid w:val="00310BD3"/>
    <w:rsid w:val="0031372E"/>
    <w:rsid w:val="003140AA"/>
    <w:rsid w:val="0031467E"/>
    <w:rsid w:val="00316100"/>
    <w:rsid w:val="003206EA"/>
    <w:rsid w:val="00320C9A"/>
    <w:rsid w:val="00321672"/>
    <w:rsid w:val="003259E4"/>
    <w:rsid w:val="00325FBC"/>
    <w:rsid w:val="00326D42"/>
    <w:rsid w:val="003316C8"/>
    <w:rsid w:val="00333E72"/>
    <w:rsid w:val="003360B4"/>
    <w:rsid w:val="00337569"/>
    <w:rsid w:val="003375DA"/>
    <w:rsid w:val="00337981"/>
    <w:rsid w:val="0034062A"/>
    <w:rsid w:val="0034179E"/>
    <w:rsid w:val="0034553E"/>
    <w:rsid w:val="0034634C"/>
    <w:rsid w:val="003474B0"/>
    <w:rsid w:val="003477B4"/>
    <w:rsid w:val="003477B5"/>
    <w:rsid w:val="003479FC"/>
    <w:rsid w:val="00347DD0"/>
    <w:rsid w:val="00351F5B"/>
    <w:rsid w:val="00353031"/>
    <w:rsid w:val="00353343"/>
    <w:rsid w:val="003545EC"/>
    <w:rsid w:val="0035646E"/>
    <w:rsid w:val="0036062E"/>
    <w:rsid w:val="00360F71"/>
    <w:rsid w:val="003634C7"/>
    <w:rsid w:val="003635EB"/>
    <w:rsid w:val="00370B8A"/>
    <w:rsid w:val="003729E4"/>
    <w:rsid w:val="003736A5"/>
    <w:rsid w:val="00373717"/>
    <w:rsid w:val="00374C68"/>
    <w:rsid w:val="00374D19"/>
    <w:rsid w:val="00376D4B"/>
    <w:rsid w:val="003770BF"/>
    <w:rsid w:val="00377D74"/>
    <w:rsid w:val="00384FE7"/>
    <w:rsid w:val="00385865"/>
    <w:rsid w:val="0039078A"/>
    <w:rsid w:val="003912AB"/>
    <w:rsid w:val="0039162B"/>
    <w:rsid w:val="00391BF6"/>
    <w:rsid w:val="0039377E"/>
    <w:rsid w:val="0039469B"/>
    <w:rsid w:val="003974E6"/>
    <w:rsid w:val="003A104E"/>
    <w:rsid w:val="003A2BBE"/>
    <w:rsid w:val="003A3183"/>
    <w:rsid w:val="003A46BC"/>
    <w:rsid w:val="003A58F8"/>
    <w:rsid w:val="003A5C0C"/>
    <w:rsid w:val="003A6768"/>
    <w:rsid w:val="003B1BCB"/>
    <w:rsid w:val="003B3CDF"/>
    <w:rsid w:val="003B3D6D"/>
    <w:rsid w:val="003B471C"/>
    <w:rsid w:val="003B4998"/>
    <w:rsid w:val="003B6B53"/>
    <w:rsid w:val="003C05E4"/>
    <w:rsid w:val="003C082C"/>
    <w:rsid w:val="003C4D04"/>
    <w:rsid w:val="003C52A0"/>
    <w:rsid w:val="003C609C"/>
    <w:rsid w:val="003C6D87"/>
    <w:rsid w:val="003C7638"/>
    <w:rsid w:val="003C7C91"/>
    <w:rsid w:val="003D1098"/>
    <w:rsid w:val="003D12AD"/>
    <w:rsid w:val="003D2B96"/>
    <w:rsid w:val="003D5337"/>
    <w:rsid w:val="003D5356"/>
    <w:rsid w:val="003D5CAE"/>
    <w:rsid w:val="003D767D"/>
    <w:rsid w:val="003E2182"/>
    <w:rsid w:val="003E2A94"/>
    <w:rsid w:val="003E366D"/>
    <w:rsid w:val="003E4AC2"/>
    <w:rsid w:val="003E4BF7"/>
    <w:rsid w:val="003E4EF4"/>
    <w:rsid w:val="003E5A03"/>
    <w:rsid w:val="003E6BA2"/>
    <w:rsid w:val="003E6D3C"/>
    <w:rsid w:val="003E6ED1"/>
    <w:rsid w:val="003E74BF"/>
    <w:rsid w:val="003E7643"/>
    <w:rsid w:val="003E7C65"/>
    <w:rsid w:val="003F0D3C"/>
    <w:rsid w:val="003F1622"/>
    <w:rsid w:val="003F314C"/>
    <w:rsid w:val="003F615D"/>
    <w:rsid w:val="003F63E6"/>
    <w:rsid w:val="004007F5"/>
    <w:rsid w:val="00402478"/>
    <w:rsid w:val="00404CE5"/>
    <w:rsid w:val="004051F3"/>
    <w:rsid w:val="00405B1E"/>
    <w:rsid w:val="00405BD9"/>
    <w:rsid w:val="00405C8F"/>
    <w:rsid w:val="004068DC"/>
    <w:rsid w:val="00406D27"/>
    <w:rsid w:val="00407582"/>
    <w:rsid w:val="004075EB"/>
    <w:rsid w:val="004136EB"/>
    <w:rsid w:val="0041409A"/>
    <w:rsid w:val="00414318"/>
    <w:rsid w:val="00414D14"/>
    <w:rsid w:val="00416BE4"/>
    <w:rsid w:val="00417322"/>
    <w:rsid w:val="0042155E"/>
    <w:rsid w:val="00421AA1"/>
    <w:rsid w:val="00422F19"/>
    <w:rsid w:val="004253E0"/>
    <w:rsid w:val="00425927"/>
    <w:rsid w:val="0043048D"/>
    <w:rsid w:val="0043379C"/>
    <w:rsid w:val="004343DC"/>
    <w:rsid w:val="004404F4"/>
    <w:rsid w:val="00440E2A"/>
    <w:rsid w:val="0044182E"/>
    <w:rsid w:val="00441E62"/>
    <w:rsid w:val="00442187"/>
    <w:rsid w:val="004427B4"/>
    <w:rsid w:val="00443A91"/>
    <w:rsid w:val="00443CC9"/>
    <w:rsid w:val="004447E3"/>
    <w:rsid w:val="00447A06"/>
    <w:rsid w:val="00450DBD"/>
    <w:rsid w:val="0045152F"/>
    <w:rsid w:val="004533C9"/>
    <w:rsid w:val="004541FA"/>
    <w:rsid w:val="00456A6E"/>
    <w:rsid w:val="004614AE"/>
    <w:rsid w:val="00461904"/>
    <w:rsid w:val="004634E0"/>
    <w:rsid w:val="0046374A"/>
    <w:rsid w:val="00466C7C"/>
    <w:rsid w:val="004707B3"/>
    <w:rsid w:val="004719DF"/>
    <w:rsid w:val="00471C54"/>
    <w:rsid w:val="00472CD4"/>
    <w:rsid w:val="004762B8"/>
    <w:rsid w:val="00481A13"/>
    <w:rsid w:val="0048356E"/>
    <w:rsid w:val="0048465E"/>
    <w:rsid w:val="00484C95"/>
    <w:rsid w:val="004854A9"/>
    <w:rsid w:val="0049145B"/>
    <w:rsid w:val="00492337"/>
    <w:rsid w:val="00496CCF"/>
    <w:rsid w:val="004978B0"/>
    <w:rsid w:val="004A004B"/>
    <w:rsid w:val="004A5183"/>
    <w:rsid w:val="004A6C74"/>
    <w:rsid w:val="004A6F62"/>
    <w:rsid w:val="004A7D16"/>
    <w:rsid w:val="004B28FB"/>
    <w:rsid w:val="004B2982"/>
    <w:rsid w:val="004B395D"/>
    <w:rsid w:val="004B4FD2"/>
    <w:rsid w:val="004B531D"/>
    <w:rsid w:val="004B54F9"/>
    <w:rsid w:val="004B5D00"/>
    <w:rsid w:val="004C4669"/>
    <w:rsid w:val="004C59B2"/>
    <w:rsid w:val="004C5D67"/>
    <w:rsid w:val="004C5DAF"/>
    <w:rsid w:val="004C6D46"/>
    <w:rsid w:val="004C7E70"/>
    <w:rsid w:val="004D012D"/>
    <w:rsid w:val="004D21EE"/>
    <w:rsid w:val="004D2577"/>
    <w:rsid w:val="004D2CBE"/>
    <w:rsid w:val="004D2EEF"/>
    <w:rsid w:val="004D3D36"/>
    <w:rsid w:val="004D4F44"/>
    <w:rsid w:val="004D5063"/>
    <w:rsid w:val="004D5315"/>
    <w:rsid w:val="004D7126"/>
    <w:rsid w:val="004D7805"/>
    <w:rsid w:val="004E09C8"/>
    <w:rsid w:val="004E1000"/>
    <w:rsid w:val="004E2A1F"/>
    <w:rsid w:val="004E4AF7"/>
    <w:rsid w:val="004E6864"/>
    <w:rsid w:val="004E6953"/>
    <w:rsid w:val="004F0E8F"/>
    <w:rsid w:val="004F2FF7"/>
    <w:rsid w:val="004F3790"/>
    <w:rsid w:val="004F5B7F"/>
    <w:rsid w:val="004F75E0"/>
    <w:rsid w:val="00500080"/>
    <w:rsid w:val="0050068C"/>
    <w:rsid w:val="00501B33"/>
    <w:rsid w:val="005032C7"/>
    <w:rsid w:val="00505630"/>
    <w:rsid w:val="00505E1D"/>
    <w:rsid w:val="0051100C"/>
    <w:rsid w:val="0051290F"/>
    <w:rsid w:val="00513266"/>
    <w:rsid w:val="00513A18"/>
    <w:rsid w:val="00513D3A"/>
    <w:rsid w:val="005145E4"/>
    <w:rsid w:val="00514F70"/>
    <w:rsid w:val="0051692D"/>
    <w:rsid w:val="00516F38"/>
    <w:rsid w:val="00520A4A"/>
    <w:rsid w:val="005217A5"/>
    <w:rsid w:val="00522900"/>
    <w:rsid w:val="005253B1"/>
    <w:rsid w:val="0052546F"/>
    <w:rsid w:val="00525D2B"/>
    <w:rsid w:val="00525E67"/>
    <w:rsid w:val="0052627F"/>
    <w:rsid w:val="00527BEF"/>
    <w:rsid w:val="00531A3B"/>
    <w:rsid w:val="00533662"/>
    <w:rsid w:val="005337C4"/>
    <w:rsid w:val="00534232"/>
    <w:rsid w:val="005345E0"/>
    <w:rsid w:val="005352ED"/>
    <w:rsid w:val="005366EC"/>
    <w:rsid w:val="00540A4A"/>
    <w:rsid w:val="005417E9"/>
    <w:rsid w:val="00542D93"/>
    <w:rsid w:val="00546235"/>
    <w:rsid w:val="005463A3"/>
    <w:rsid w:val="00546C94"/>
    <w:rsid w:val="00550BEE"/>
    <w:rsid w:val="00551D1F"/>
    <w:rsid w:val="00552EF7"/>
    <w:rsid w:val="00553067"/>
    <w:rsid w:val="00553B75"/>
    <w:rsid w:val="00553E99"/>
    <w:rsid w:val="00554641"/>
    <w:rsid w:val="00554859"/>
    <w:rsid w:val="005614EB"/>
    <w:rsid w:val="00562C15"/>
    <w:rsid w:val="0056449B"/>
    <w:rsid w:val="00564841"/>
    <w:rsid w:val="00564EC3"/>
    <w:rsid w:val="00567CA6"/>
    <w:rsid w:val="00570EA2"/>
    <w:rsid w:val="00573F70"/>
    <w:rsid w:val="005767E3"/>
    <w:rsid w:val="00576CE5"/>
    <w:rsid w:val="00576FD0"/>
    <w:rsid w:val="00577523"/>
    <w:rsid w:val="00577EF7"/>
    <w:rsid w:val="00580B89"/>
    <w:rsid w:val="00582240"/>
    <w:rsid w:val="00582674"/>
    <w:rsid w:val="00583747"/>
    <w:rsid w:val="0058412F"/>
    <w:rsid w:val="00584373"/>
    <w:rsid w:val="0058573F"/>
    <w:rsid w:val="00590FCE"/>
    <w:rsid w:val="005916DC"/>
    <w:rsid w:val="00592F05"/>
    <w:rsid w:val="005956B0"/>
    <w:rsid w:val="00596567"/>
    <w:rsid w:val="00596BCD"/>
    <w:rsid w:val="00596F12"/>
    <w:rsid w:val="005A13E0"/>
    <w:rsid w:val="005A29F7"/>
    <w:rsid w:val="005A4306"/>
    <w:rsid w:val="005A790A"/>
    <w:rsid w:val="005B32F0"/>
    <w:rsid w:val="005B3AFC"/>
    <w:rsid w:val="005B440A"/>
    <w:rsid w:val="005B4EB5"/>
    <w:rsid w:val="005B5BEA"/>
    <w:rsid w:val="005B6FDC"/>
    <w:rsid w:val="005B7EF7"/>
    <w:rsid w:val="005C15A8"/>
    <w:rsid w:val="005C1F7E"/>
    <w:rsid w:val="005C4011"/>
    <w:rsid w:val="005C460D"/>
    <w:rsid w:val="005C4EA1"/>
    <w:rsid w:val="005C5116"/>
    <w:rsid w:val="005C5265"/>
    <w:rsid w:val="005C526E"/>
    <w:rsid w:val="005C65E8"/>
    <w:rsid w:val="005C67A8"/>
    <w:rsid w:val="005C75A6"/>
    <w:rsid w:val="005D37F1"/>
    <w:rsid w:val="005E03E6"/>
    <w:rsid w:val="005E1AA5"/>
    <w:rsid w:val="005F087F"/>
    <w:rsid w:val="005F091D"/>
    <w:rsid w:val="005F11F2"/>
    <w:rsid w:val="005F40F1"/>
    <w:rsid w:val="005F48CD"/>
    <w:rsid w:val="005F5017"/>
    <w:rsid w:val="005F5343"/>
    <w:rsid w:val="005F539C"/>
    <w:rsid w:val="005F553E"/>
    <w:rsid w:val="005F55C2"/>
    <w:rsid w:val="005F5817"/>
    <w:rsid w:val="005F5E2B"/>
    <w:rsid w:val="005F6CA5"/>
    <w:rsid w:val="005F7258"/>
    <w:rsid w:val="00600F3F"/>
    <w:rsid w:val="006064A0"/>
    <w:rsid w:val="00606570"/>
    <w:rsid w:val="00610DC7"/>
    <w:rsid w:val="00614144"/>
    <w:rsid w:val="006148FA"/>
    <w:rsid w:val="00615738"/>
    <w:rsid w:val="00617539"/>
    <w:rsid w:val="00617884"/>
    <w:rsid w:val="00620AB6"/>
    <w:rsid w:val="006210A8"/>
    <w:rsid w:val="006220A8"/>
    <w:rsid w:val="006253E6"/>
    <w:rsid w:val="00625F3E"/>
    <w:rsid w:val="00626077"/>
    <w:rsid w:val="00630548"/>
    <w:rsid w:val="006314C1"/>
    <w:rsid w:val="00632B7E"/>
    <w:rsid w:val="0063418A"/>
    <w:rsid w:val="006378EF"/>
    <w:rsid w:val="006408AD"/>
    <w:rsid w:val="0064184B"/>
    <w:rsid w:val="00641871"/>
    <w:rsid w:val="00642CEC"/>
    <w:rsid w:val="006431BE"/>
    <w:rsid w:val="00644D78"/>
    <w:rsid w:val="00645F83"/>
    <w:rsid w:val="00647836"/>
    <w:rsid w:val="00650E0D"/>
    <w:rsid w:val="0065181E"/>
    <w:rsid w:val="006525CF"/>
    <w:rsid w:val="00655F0E"/>
    <w:rsid w:val="0065611F"/>
    <w:rsid w:val="00656BE9"/>
    <w:rsid w:val="00660764"/>
    <w:rsid w:val="00660BEE"/>
    <w:rsid w:val="006667E2"/>
    <w:rsid w:val="00670342"/>
    <w:rsid w:val="00670E01"/>
    <w:rsid w:val="006712D0"/>
    <w:rsid w:val="00672F27"/>
    <w:rsid w:val="00674C84"/>
    <w:rsid w:val="006752D3"/>
    <w:rsid w:val="00681203"/>
    <w:rsid w:val="0068288B"/>
    <w:rsid w:val="0068445F"/>
    <w:rsid w:val="006845B4"/>
    <w:rsid w:val="00685BBA"/>
    <w:rsid w:val="006870A1"/>
    <w:rsid w:val="00687BC0"/>
    <w:rsid w:val="00687D02"/>
    <w:rsid w:val="0069246C"/>
    <w:rsid w:val="00693274"/>
    <w:rsid w:val="00694DD4"/>
    <w:rsid w:val="00695164"/>
    <w:rsid w:val="00697610"/>
    <w:rsid w:val="0069780E"/>
    <w:rsid w:val="006A2FAE"/>
    <w:rsid w:val="006A337E"/>
    <w:rsid w:val="006A39B0"/>
    <w:rsid w:val="006A3C1C"/>
    <w:rsid w:val="006A7501"/>
    <w:rsid w:val="006B0A14"/>
    <w:rsid w:val="006B15EE"/>
    <w:rsid w:val="006B1E70"/>
    <w:rsid w:val="006B2E90"/>
    <w:rsid w:val="006B2EEC"/>
    <w:rsid w:val="006B3529"/>
    <w:rsid w:val="006B5C3C"/>
    <w:rsid w:val="006C11CF"/>
    <w:rsid w:val="006C24B3"/>
    <w:rsid w:val="006C3AA1"/>
    <w:rsid w:val="006C3AA8"/>
    <w:rsid w:val="006C412E"/>
    <w:rsid w:val="006C4144"/>
    <w:rsid w:val="006C5701"/>
    <w:rsid w:val="006C5E0C"/>
    <w:rsid w:val="006C6842"/>
    <w:rsid w:val="006C6E6E"/>
    <w:rsid w:val="006C756E"/>
    <w:rsid w:val="006C759E"/>
    <w:rsid w:val="006D0410"/>
    <w:rsid w:val="006D0FB3"/>
    <w:rsid w:val="006D2220"/>
    <w:rsid w:val="006D2368"/>
    <w:rsid w:val="006D23A2"/>
    <w:rsid w:val="006D3103"/>
    <w:rsid w:val="006D5AAE"/>
    <w:rsid w:val="006D6831"/>
    <w:rsid w:val="006D71FC"/>
    <w:rsid w:val="006E00A7"/>
    <w:rsid w:val="006E099C"/>
    <w:rsid w:val="006E12DC"/>
    <w:rsid w:val="006E1911"/>
    <w:rsid w:val="006E3AB3"/>
    <w:rsid w:val="006E3F72"/>
    <w:rsid w:val="006E4029"/>
    <w:rsid w:val="006E4080"/>
    <w:rsid w:val="006E651C"/>
    <w:rsid w:val="006F05EC"/>
    <w:rsid w:val="006F2563"/>
    <w:rsid w:val="006F51F9"/>
    <w:rsid w:val="006F526C"/>
    <w:rsid w:val="006F6434"/>
    <w:rsid w:val="00701FC9"/>
    <w:rsid w:val="00703BF1"/>
    <w:rsid w:val="007048EF"/>
    <w:rsid w:val="00705073"/>
    <w:rsid w:val="00706C80"/>
    <w:rsid w:val="00706FAD"/>
    <w:rsid w:val="00711B67"/>
    <w:rsid w:val="00712086"/>
    <w:rsid w:val="0071218F"/>
    <w:rsid w:val="007154C9"/>
    <w:rsid w:val="00715EA0"/>
    <w:rsid w:val="007160AF"/>
    <w:rsid w:val="00717869"/>
    <w:rsid w:val="00717E3A"/>
    <w:rsid w:val="007226D3"/>
    <w:rsid w:val="00723A6F"/>
    <w:rsid w:val="007243DD"/>
    <w:rsid w:val="00725BE8"/>
    <w:rsid w:val="0072713C"/>
    <w:rsid w:val="007272DB"/>
    <w:rsid w:val="007307D6"/>
    <w:rsid w:val="007337D6"/>
    <w:rsid w:val="00735500"/>
    <w:rsid w:val="0073767D"/>
    <w:rsid w:val="00737CED"/>
    <w:rsid w:val="00737F52"/>
    <w:rsid w:val="007400D8"/>
    <w:rsid w:val="00743635"/>
    <w:rsid w:val="00743736"/>
    <w:rsid w:val="007443EF"/>
    <w:rsid w:val="0074654A"/>
    <w:rsid w:val="0074745C"/>
    <w:rsid w:val="0075258C"/>
    <w:rsid w:val="007526C7"/>
    <w:rsid w:val="00753A14"/>
    <w:rsid w:val="00753F8B"/>
    <w:rsid w:val="0075446A"/>
    <w:rsid w:val="00754FFC"/>
    <w:rsid w:val="00756C4B"/>
    <w:rsid w:val="007609D8"/>
    <w:rsid w:val="00761B03"/>
    <w:rsid w:val="00761ED8"/>
    <w:rsid w:val="0076502D"/>
    <w:rsid w:val="00767451"/>
    <w:rsid w:val="00770CEB"/>
    <w:rsid w:val="00772894"/>
    <w:rsid w:val="00772FB5"/>
    <w:rsid w:val="00775C3B"/>
    <w:rsid w:val="00782125"/>
    <w:rsid w:val="00785BF0"/>
    <w:rsid w:val="00785ED7"/>
    <w:rsid w:val="00787C90"/>
    <w:rsid w:val="007908F4"/>
    <w:rsid w:val="00792BEE"/>
    <w:rsid w:val="00792C90"/>
    <w:rsid w:val="0079659E"/>
    <w:rsid w:val="007A0138"/>
    <w:rsid w:val="007A11E5"/>
    <w:rsid w:val="007A1436"/>
    <w:rsid w:val="007A2686"/>
    <w:rsid w:val="007A3358"/>
    <w:rsid w:val="007A3DA1"/>
    <w:rsid w:val="007A3E0E"/>
    <w:rsid w:val="007A4011"/>
    <w:rsid w:val="007A4A28"/>
    <w:rsid w:val="007A5781"/>
    <w:rsid w:val="007A5964"/>
    <w:rsid w:val="007A62E9"/>
    <w:rsid w:val="007A7B46"/>
    <w:rsid w:val="007B16E7"/>
    <w:rsid w:val="007B2EFF"/>
    <w:rsid w:val="007B3D5D"/>
    <w:rsid w:val="007B59D6"/>
    <w:rsid w:val="007B612A"/>
    <w:rsid w:val="007B6C43"/>
    <w:rsid w:val="007B73D4"/>
    <w:rsid w:val="007B756A"/>
    <w:rsid w:val="007B7829"/>
    <w:rsid w:val="007C02F4"/>
    <w:rsid w:val="007C0813"/>
    <w:rsid w:val="007C0994"/>
    <w:rsid w:val="007C11D7"/>
    <w:rsid w:val="007C1643"/>
    <w:rsid w:val="007C3E4B"/>
    <w:rsid w:val="007C576C"/>
    <w:rsid w:val="007C68E3"/>
    <w:rsid w:val="007C7651"/>
    <w:rsid w:val="007C78BF"/>
    <w:rsid w:val="007D5A5E"/>
    <w:rsid w:val="007D6A78"/>
    <w:rsid w:val="007E02C3"/>
    <w:rsid w:val="007E1EAE"/>
    <w:rsid w:val="007E351B"/>
    <w:rsid w:val="007E3F20"/>
    <w:rsid w:val="007E41F8"/>
    <w:rsid w:val="007E472C"/>
    <w:rsid w:val="007E66E7"/>
    <w:rsid w:val="007E7928"/>
    <w:rsid w:val="007F42F2"/>
    <w:rsid w:val="007F5175"/>
    <w:rsid w:val="007F5E66"/>
    <w:rsid w:val="007F707B"/>
    <w:rsid w:val="007F75A2"/>
    <w:rsid w:val="007F7FF8"/>
    <w:rsid w:val="00801A35"/>
    <w:rsid w:val="008020E8"/>
    <w:rsid w:val="00802F8C"/>
    <w:rsid w:val="00803508"/>
    <w:rsid w:val="00804ED9"/>
    <w:rsid w:val="008052DD"/>
    <w:rsid w:val="0080688E"/>
    <w:rsid w:val="008103B8"/>
    <w:rsid w:val="00810B56"/>
    <w:rsid w:val="0081175D"/>
    <w:rsid w:val="008131D6"/>
    <w:rsid w:val="00816BE2"/>
    <w:rsid w:val="00822909"/>
    <w:rsid w:val="00823169"/>
    <w:rsid w:val="0082394F"/>
    <w:rsid w:val="00824207"/>
    <w:rsid w:val="00824379"/>
    <w:rsid w:val="0082448A"/>
    <w:rsid w:val="008264D5"/>
    <w:rsid w:val="00826C9A"/>
    <w:rsid w:val="00826E90"/>
    <w:rsid w:val="00827B87"/>
    <w:rsid w:val="00827E8D"/>
    <w:rsid w:val="008300F4"/>
    <w:rsid w:val="00830D68"/>
    <w:rsid w:val="0083149B"/>
    <w:rsid w:val="00831EC6"/>
    <w:rsid w:val="00832FDA"/>
    <w:rsid w:val="0083417C"/>
    <w:rsid w:val="00834744"/>
    <w:rsid w:val="00836A17"/>
    <w:rsid w:val="0083778A"/>
    <w:rsid w:val="008407DC"/>
    <w:rsid w:val="00843179"/>
    <w:rsid w:val="008437BE"/>
    <w:rsid w:val="00845FCC"/>
    <w:rsid w:val="008475E4"/>
    <w:rsid w:val="0085208C"/>
    <w:rsid w:val="0085259C"/>
    <w:rsid w:val="008529DD"/>
    <w:rsid w:val="008531BE"/>
    <w:rsid w:val="0085322A"/>
    <w:rsid w:val="00853972"/>
    <w:rsid w:val="00854ABF"/>
    <w:rsid w:val="00861115"/>
    <w:rsid w:val="0086290E"/>
    <w:rsid w:val="00862E77"/>
    <w:rsid w:val="008646BC"/>
    <w:rsid w:val="00864EC9"/>
    <w:rsid w:val="0086660C"/>
    <w:rsid w:val="00866E31"/>
    <w:rsid w:val="00867012"/>
    <w:rsid w:val="008702F9"/>
    <w:rsid w:val="00870B9B"/>
    <w:rsid w:val="00871358"/>
    <w:rsid w:val="00872314"/>
    <w:rsid w:val="008736A2"/>
    <w:rsid w:val="00874A08"/>
    <w:rsid w:val="008757CA"/>
    <w:rsid w:val="00875984"/>
    <w:rsid w:val="00876782"/>
    <w:rsid w:val="00877046"/>
    <w:rsid w:val="0087799E"/>
    <w:rsid w:val="008808B0"/>
    <w:rsid w:val="00881494"/>
    <w:rsid w:val="00883085"/>
    <w:rsid w:val="0088435F"/>
    <w:rsid w:val="008857CA"/>
    <w:rsid w:val="00887F29"/>
    <w:rsid w:val="00890D21"/>
    <w:rsid w:val="00891A6A"/>
    <w:rsid w:val="00893076"/>
    <w:rsid w:val="00894A1D"/>
    <w:rsid w:val="00894C0F"/>
    <w:rsid w:val="0089579C"/>
    <w:rsid w:val="00897005"/>
    <w:rsid w:val="0089705A"/>
    <w:rsid w:val="008A4E7E"/>
    <w:rsid w:val="008A620D"/>
    <w:rsid w:val="008A66FF"/>
    <w:rsid w:val="008A69C3"/>
    <w:rsid w:val="008A725A"/>
    <w:rsid w:val="008A76E7"/>
    <w:rsid w:val="008A7E1E"/>
    <w:rsid w:val="008B0E59"/>
    <w:rsid w:val="008B0EA6"/>
    <w:rsid w:val="008B1610"/>
    <w:rsid w:val="008B1A24"/>
    <w:rsid w:val="008B2FED"/>
    <w:rsid w:val="008B6842"/>
    <w:rsid w:val="008B7C6C"/>
    <w:rsid w:val="008B7CCC"/>
    <w:rsid w:val="008C1841"/>
    <w:rsid w:val="008C20DC"/>
    <w:rsid w:val="008C3131"/>
    <w:rsid w:val="008C3642"/>
    <w:rsid w:val="008C68A7"/>
    <w:rsid w:val="008C7838"/>
    <w:rsid w:val="008D0585"/>
    <w:rsid w:val="008D1DE0"/>
    <w:rsid w:val="008D21B9"/>
    <w:rsid w:val="008D2859"/>
    <w:rsid w:val="008D2B06"/>
    <w:rsid w:val="008D4A38"/>
    <w:rsid w:val="008D4C8C"/>
    <w:rsid w:val="008D5340"/>
    <w:rsid w:val="008D7DA4"/>
    <w:rsid w:val="008E1B9D"/>
    <w:rsid w:val="008E2308"/>
    <w:rsid w:val="008E3601"/>
    <w:rsid w:val="008E4E49"/>
    <w:rsid w:val="008E555E"/>
    <w:rsid w:val="008E6C6E"/>
    <w:rsid w:val="008E708A"/>
    <w:rsid w:val="008F0173"/>
    <w:rsid w:val="008F0AFC"/>
    <w:rsid w:val="008F2C2E"/>
    <w:rsid w:val="008F3196"/>
    <w:rsid w:val="008F51E6"/>
    <w:rsid w:val="008F53A4"/>
    <w:rsid w:val="0090070A"/>
    <w:rsid w:val="0090168A"/>
    <w:rsid w:val="0090171C"/>
    <w:rsid w:val="00902456"/>
    <w:rsid w:val="00902ED3"/>
    <w:rsid w:val="009041E6"/>
    <w:rsid w:val="00904F8D"/>
    <w:rsid w:val="00905099"/>
    <w:rsid w:val="009055DB"/>
    <w:rsid w:val="0090595B"/>
    <w:rsid w:val="009072D7"/>
    <w:rsid w:val="009078CB"/>
    <w:rsid w:val="00911518"/>
    <w:rsid w:val="00912471"/>
    <w:rsid w:val="0091462D"/>
    <w:rsid w:val="00916524"/>
    <w:rsid w:val="009205EB"/>
    <w:rsid w:val="00920765"/>
    <w:rsid w:val="009236B7"/>
    <w:rsid w:val="00924F6E"/>
    <w:rsid w:val="0092655C"/>
    <w:rsid w:val="00926732"/>
    <w:rsid w:val="00927558"/>
    <w:rsid w:val="00930366"/>
    <w:rsid w:val="00930A05"/>
    <w:rsid w:val="00932726"/>
    <w:rsid w:val="00932E7A"/>
    <w:rsid w:val="0093600B"/>
    <w:rsid w:val="009362D1"/>
    <w:rsid w:val="00936B25"/>
    <w:rsid w:val="00937FA3"/>
    <w:rsid w:val="00940821"/>
    <w:rsid w:val="009426B8"/>
    <w:rsid w:val="009426D9"/>
    <w:rsid w:val="00942CEE"/>
    <w:rsid w:val="00945513"/>
    <w:rsid w:val="009470D1"/>
    <w:rsid w:val="009478EA"/>
    <w:rsid w:val="0095101E"/>
    <w:rsid w:val="009524CF"/>
    <w:rsid w:val="009529BE"/>
    <w:rsid w:val="009529FA"/>
    <w:rsid w:val="00953DE1"/>
    <w:rsid w:val="0095601F"/>
    <w:rsid w:val="00957776"/>
    <w:rsid w:val="00957C46"/>
    <w:rsid w:val="009624F7"/>
    <w:rsid w:val="00964B0F"/>
    <w:rsid w:val="0096583C"/>
    <w:rsid w:val="00965B72"/>
    <w:rsid w:val="00965EBF"/>
    <w:rsid w:val="009669F5"/>
    <w:rsid w:val="00966B20"/>
    <w:rsid w:val="00972B1C"/>
    <w:rsid w:val="00977A7C"/>
    <w:rsid w:val="00977E7E"/>
    <w:rsid w:val="00977F28"/>
    <w:rsid w:val="00982CC5"/>
    <w:rsid w:val="00982F49"/>
    <w:rsid w:val="00982FFA"/>
    <w:rsid w:val="0098317A"/>
    <w:rsid w:val="009844A9"/>
    <w:rsid w:val="009850B3"/>
    <w:rsid w:val="0098615A"/>
    <w:rsid w:val="00986203"/>
    <w:rsid w:val="0098657B"/>
    <w:rsid w:val="009868B0"/>
    <w:rsid w:val="00992774"/>
    <w:rsid w:val="00993E2A"/>
    <w:rsid w:val="009949E3"/>
    <w:rsid w:val="009950CA"/>
    <w:rsid w:val="00996EF7"/>
    <w:rsid w:val="00997EDF"/>
    <w:rsid w:val="009A008F"/>
    <w:rsid w:val="009A345D"/>
    <w:rsid w:val="009A4DF7"/>
    <w:rsid w:val="009A5604"/>
    <w:rsid w:val="009A79CB"/>
    <w:rsid w:val="009B0C3B"/>
    <w:rsid w:val="009B26DB"/>
    <w:rsid w:val="009B3A91"/>
    <w:rsid w:val="009B47D8"/>
    <w:rsid w:val="009B4CDC"/>
    <w:rsid w:val="009C1129"/>
    <w:rsid w:val="009C202C"/>
    <w:rsid w:val="009C321D"/>
    <w:rsid w:val="009C522B"/>
    <w:rsid w:val="009C636D"/>
    <w:rsid w:val="009D1EA8"/>
    <w:rsid w:val="009D4ECB"/>
    <w:rsid w:val="009D693C"/>
    <w:rsid w:val="009D74BA"/>
    <w:rsid w:val="009E0B67"/>
    <w:rsid w:val="009E6849"/>
    <w:rsid w:val="009E7E9A"/>
    <w:rsid w:val="009F1BA4"/>
    <w:rsid w:val="009F242C"/>
    <w:rsid w:val="009F2E25"/>
    <w:rsid w:val="009F2EF0"/>
    <w:rsid w:val="009F367E"/>
    <w:rsid w:val="009F4176"/>
    <w:rsid w:val="009F4D41"/>
    <w:rsid w:val="009F52F1"/>
    <w:rsid w:val="009F55D0"/>
    <w:rsid w:val="009F6BD5"/>
    <w:rsid w:val="00A0078F"/>
    <w:rsid w:val="00A01E6B"/>
    <w:rsid w:val="00A02B8C"/>
    <w:rsid w:val="00A031D8"/>
    <w:rsid w:val="00A03AF2"/>
    <w:rsid w:val="00A10A60"/>
    <w:rsid w:val="00A119C3"/>
    <w:rsid w:val="00A1241D"/>
    <w:rsid w:val="00A12505"/>
    <w:rsid w:val="00A14D4F"/>
    <w:rsid w:val="00A15458"/>
    <w:rsid w:val="00A1637D"/>
    <w:rsid w:val="00A16BEE"/>
    <w:rsid w:val="00A213AF"/>
    <w:rsid w:val="00A2159C"/>
    <w:rsid w:val="00A223FC"/>
    <w:rsid w:val="00A23F9C"/>
    <w:rsid w:val="00A26354"/>
    <w:rsid w:val="00A2734C"/>
    <w:rsid w:val="00A27798"/>
    <w:rsid w:val="00A3077C"/>
    <w:rsid w:val="00A30934"/>
    <w:rsid w:val="00A30C8E"/>
    <w:rsid w:val="00A348BE"/>
    <w:rsid w:val="00A37AE6"/>
    <w:rsid w:val="00A41F6D"/>
    <w:rsid w:val="00A42067"/>
    <w:rsid w:val="00A43ED9"/>
    <w:rsid w:val="00A44336"/>
    <w:rsid w:val="00A4476E"/>
    <w:rsid w:val="00A467A9"/>
    <w:rsid w:val="00A46910"/>
    <w:rsid w:val="00A46921"/>
    <w:rsid w:val="00A472DE"/>
    <w:rsid w:val="00A5014C"/>
    <w:rsid w:val="00A505E0"/>
    <w:rsid w:val="00A516D9"/>
    <w:rsid w:val="00A52AD0"/>
    <w:rsid w:val="00A5322E"/>
    <w:rsid w:val="00A53B17"/>
    <w:rsid w:val="00A5648E"/>
    <w:rsid w:val="00A56958"/>
    <w:rsid w:val="00A56B60"/>
    <w:rsid w:val="00A57AF3"/>
    <w:rsid w:val="00A57F04"/>
    <w:rsid w:val="00A57FE8"/>
    <w:rsid w:val="00A60820"/>
    <w:rsid w:val="00A62D45"/>
    <w:rsid w:val="00A63B09"/>
    <w:rsid w:val="00A63FB6"/>
    <w:rsid w:val="00A641D6"/>
    <w:rsid w:val="00A67639"/>
    <w:rsid w:val="00A72337"/>
    <w:rsid w:val="00A74837"/>
    <w:rsid w:val="00A748FD"/>
    <w:rsid w:val="00A7507C"/>
    <w:rsid w:val="00A76ACF"/>
    <w:rsid w:val="00A7773E"/>
    <w:rsid w:val="00A77BF7"/>
    <w:rsid w:val="00A81AB2"/>
    <w:rsid w:val="00A83471"/>
    <w:rsid w:val="00A83F26"/>
    <w:rsid w:val="00A85FFD"/>
    <w:rsid w:val="00A86BC6"/>
    <w:rsid w:val="00A870D2"/>
    <w:rsid w:val="00A8757C"/>
    <w:rsid w:val="00A87BB8"/>
    <w:rsid w:val="00A92AFB"/>
    <w:rsid w:val="00A92EB5"/>
    <w:rsid w:val="00A93331"/>
    <w:rsid w:val="00A93D86"/>
    <w:rsid w:val="00A93DF1"/>
    <w:rsid w:val="00A94352"/>
    <w:rsid w:val="00A96057"/>
    <w:rsid w:val="00A97120"/>
    <w:rsid w:val="00A97A07"/>
    <w:rsid w:val="00AA0861"/>
    <w:rsid w:val="00AA3BB2"/>
    <w:rsid w:val="00AA4E7D"/>
    <w:rsid w:val="00AA569B"/>
    <w:rsid w:val="00AB2BD0"/>
    <w:rsid w:val="00AB3BD4"/>
    <w:rsid w:val="00AB6BD3"/>
    <w:rsid w:val="00AB747A"/>
    <w:rsid w:val="00AB7FF3"/>
    <w:rsid w:val="00AC1647"/>
    <w:rsid w:val="00AC3174"/>
    <w:rsid w:val="00AC3385"/>
    <w:rsid w:val="00AC47DD"/>
    <w:rsid w:val="00AC5357"/>
    <w:rsid w:val="00AC58C0"/>
    <w:rsid w:val="00AC6778"/>
    <w:rsid w:val="00AC70D9"/>
    <w:rsid w:val="00AD1278"/>
    <w:rsid w:val="00AD1CA5"/>
    <w:rsid w:val="00AD3D52"/>
    <w:rsid w:val="00AD5539"/>
    <w:rsid w:val="00AD62D8"/>
    <w:rsid w:val="00AD6F41"/>
    <w:rsid w:val="00AD769E"/>
    <w:rsid w:val="00AD7754"/>
    <w:rsid w:val="00AD77DA"/>
    <w:rsid w:val="00AE17CC"/>
    <w:rsid w:val="00AE1972"/>
    <w:rsid w:val="00AE3043"/>
    <w:rsid w:val="00AE3162"/>
    <w:rsid w:val="00AE479B"/>
    <w:rsid w:val="00AE794D"/>
    <w:rsid w:val="00AF0398"/>
    <w:rsid w:val="00AF046C"/>
    <w:rsid w:val="00AF2906"/>
    <w:rsid w:val="00AF2EBC"/>
    <w:rsid w:val="00AF32F8"/>
    <w:rsid w:val="00AF3732"/>
    <w:rsid w:val="00AF3A57"/>
    <w:rsid w:val="00AF5C94"/>
    <w:rsid w:val="00AF7798"/>
    <w:rsid w:val="00AF7E38"/>
    <w:rsid w:val="00B0155A"/>
    <w:rsid w:val="00B0168C"/>
    <w:rsid w:val="00B018F5"/>
    <w:rsid w:val="00B0220D"/>
    <w:rsid w:val="00B05918"/>
    <w:rsid w:val="00B064A1"/>
    <w:rsid w:val="00B10835"/>
    <w:rsid w:val="00B10BA5"/>
    <w:rsid w:val="00B116B6"/>
    <w:rsid w:val="00B12AA7"/>
    <w:rsid w:val="00B13DA1"/>
    <w:rsid w:val="00B14DBA"/>
    <w:rsid w:val="00B16C3C"/>
    <w:rsid w:val="00B2079E"/>
    <w:rsid w:val="00B20EC1"/>
    <w:rsid w:val="00B22316"/>
    <w:rsid w:val="00B22B98"/>
    <w:rsid w:val="00B232C2"/>
    <w:rsid w:val="00B23617"/>
    <w:rsid w:val="00B238EB"/>
    <w:rsid w:val="00B24804"/>
    <w:rsid w:val="00B2576B"/>
    <w:rsid w:val="00B26E11"/>
    <w:rsid w:val="00B305B4"/>
    <w:rsid w:val="00B3070B"/>
    <w:rsid w:val="00B31149"/>
    <w:rsid w:val="00B312C9"/>
    <w:rsid w:val="00B34EF6"/>
    <w:rsid w:val="00B37393"/>
    <w:rsid w:val="00B37E37"/>
    <w:rsid w:val="00B41F5C"/>
    <w:rsid w:val="00B42C49"/>
    <w:rsid w:val="00B44759"/>
    <w:rsid w:val="00B46402"/>
    <w:rsid w:val="00B46834"/>
    <w:rsid w:val="00B474AE"/>
    <w:rsid w:val="00B47A66"/>
    <w:rsid w:val="00B51129"/>
    <w:rsid w:val="00B5149C"/>
    <w:rsid w:val="00B52D5F"/>
    <w:rsid w:val="00B52FDC"/>
    <w:rsid w:val="00B568F4"/>
    <w:rsid w:val="00B56C30"/>
    <w:rsid w:val="00B63FFF"/>
    <w:rsid w:val="00B70054"/>
    <w:rsid w:val="00B719D7"/>
    <w:rsid w:val="00B72EFD"/>
    <w:rsid w:val="00B81026"/>
    <w:rsid w:val="00B81D9D"/>
    <w:rsid w:val="00B83F82"/>
    <w:rsid w:val="00B8453D"/>
    <w:rsid w:val="00B84F4F"/>
    <w:rsid w:val="00B87391"/>
    <w:rsid w:val="00B873E7"/>
    <w:rsid w:val="00B879A5"/>
    <w:rsid w:val="00B907E8"/>
    <w:rsid w:val="00B9199D"/>
    <w:rsid w:val="00B9312E"/>
    <w:rsid w:val="00B94CD1"/>
    <w:rsid w:val="00B95C37"/>
    <w:rsid w:val="00B9684C"/>
    <w:rsid w:val="00BA0EA1"/>
    <w:rsid w:val="00BA163E"/>
    <w:rsid w:val="00BA2743"/>
    <w:rsid w:val="00BA2B5F"/>
    <w:rsid w:val="00BA3071"/>
    <w:rsid w:val="00BA41F6"/>
    <w:rsid w:val="00BA52DF"/>
    <w:rsid w:val="00BA57C5"/>
    <w:rsid w:val="00BA583A"/>
    <w:rsid w:val="00BA7CAA"/>
    <w:rsid w:val="00BB0834"/>
    <w:rsid w:val="00BB1CC7"/>
    <w:rsid w:val="00BB32A6"/>
    <w:rsid w:val="00BB41B5"/>
    <w:rsid w:val="00BB4FAB"/>
    <w:rsid w:val="00BB7DAD"/>
    <w:rsid w:val="00BC0AFE"/>
    <w:rsid w:val="00BC1B66"/>
    <w:rsid w:val="00BC3E96"/>
    <w:rsid w:val="00BC4664"/>
    <w:rsid w:val="00BC4B93"/>
    <w:rsid w:val="00BC5762"/>
    <w:rsid w:val="00BC6382"/>
    <w:rsid w:val="00BC6A47"/>
    <w:rsid w:val="00BC7803"/>
    <w:rsid w:val="00BD30F3"/>
    <w:rsid w:val="00BD3EB6"/>
    <w:rsid w:val="00BD4781"/>
    <w:rsid w:val="00BD5148"/>
    <w:rsid w:val="00BD6C4D"/>
    <w:rsid w:val="00BE1246"/>
    <w:rsid w:val="00BE18D8"/>
    <w:rsid w:val="00BE32C2"/>
    <w:rsid w:val="00BE4AF7"/>
    <w:rsid w:val="00BE5609"/>
    <w:rsid w:val="00BE747D"/>
    <w:rsid w:val="00BF414F"/>
    <w:rsid w:val="00BF4C63"/>
    <w:rsid w:val="00BF5CEF"/>
    <w:rsid w:val="00BF7910"/>
    <w:rsid w:val="00BF7C6C"/>
    <w:rsid w:val="00BF7F8C"/>
    <w:rsid w:val="00C00983"/>
    <w:rsid w:val="00C00DD6"/>
    <w:rsid w:val="00C01A2D"/>
    <w:rsid w:val="00C02578"/>
    <w:rsid w:val="00C03EC1"/>
    <w:rsid w:val="00C04F5C"/>
    <w:rsid w:val="00C06B88"/>
    <w:rsid w:val="00C1023C"/>
    <w:rsid w:val="00C146FB"/>
    <w:rsid w:val="00C15F90"/>
    <w:rsid w:val="00C164C2"/>
    <w:rsid w:val="00C16A82"/>
    <w:rsid w:val="00C1732A"/>
    <w:rsid w:val="00C2199F"/>
    <w:rsid w:val="00C21C0A"/>
    <w:rsid w:val="00C23178"/>
    <w:rsid w:val="00C23635"/>
    <w:rsid w:val="00C239D4"/>
    <w:rsid w:val="00C25559"/>
    <w:rsid w:val="00C25A5D"/>
    <w:rsid w:val="00C2794C"/>
    <w:rsid w:val="00C31167"/>
    <w:rsid w:val="00C3168D"/>
    <w:rsid w:val="00C321A3"/>
    <w:rsid w:val="00C330AB"/>
    <w:rsid w:val="00C33823"/>
    <w:rsid w:val="00C33935"/>
    <w:rsid w:val="00C34682"/>
    <w:rsid w:val="00C34799"/>
    <w:rsid w:val="00C34820"/>
    <w:rsid w:val="00C36087"/>
    <w:rsid w:val="00C365C8"/>
    <w:rsid w:val="00C36AD6"/>
    <w:rsid w:val="00C37639"/>
    <w:rsid w:val="00C3787B"/>
    <w:rsid w:val="00C379A4"/>
    <w:rsid w:val="00C402CE"/>
    <w:rsid w:val="00C47929"/>
    <w:rsid w:val="00C52267"/>
    <w:rsid w:val="00C52BE8"/>
    <w:rsid w:val="00C6185C"/>
    <w:rsid w:val="00C62008"/>
    <w:rsid w:val="00C62265"/>
    <w:rsid w:val="00C6380D"/>
    <w:rsid w:val="00C638D7"/>
    <w:rsid w:val="00C657D7"/>
    <w:rsid w:val="00C67842"/>
    <w:rsid w:val="00C7046D"/>
    <w:rsid w:val="00C70B80"/>
    <w:rsid w:val="00C7151F"/>
    <w:rsid w:val="00C7190F"/>
    <w:rsid w:val="00C71EC5"/>
    <w:rsid w:val="00C75B80"/>
    <w:rsid w:val="00C76ADA"/>
    <w:rsid w:val="00C7754E"/>
    <w:rsid w:val="00C77CDF"/>
    <w:rsid w:val="00C8014E"/>
    <w:rsid w:val="00C80808"/>
    <w:rsid w:val="00C80857"/>
    <w:rsid w:val="00C80F57"/>
    <w:rsid w:val="00C8118F"/>
    <w:rsid w:val="00C820E7"/>
    <w:rsid w:val="00C8340B"/>
    <w:rsid w:val="00C843B6"/>
    <w:rsid w:val="00C84557"/>
    <w:rsid w:val="00C852C8"/>
    <w:rsid w:val="00C85AA6"/>
    <w:rsid w:val="00C860F7"/>
    <w:rsid w:val="00C91E06"/>
    <w:rsid w:val="00C9247E"/>
    <w:rsid w:val="00C92DAF"/>
    <w:rsid w:val="00C931B2"/>
    <w:rsid w:val="00C940BE"/>
    <w:rsid w:val="00C940D9"/>
    <w:rsid w:val="00C94E40"/>
    <w:rsid w:val="00C95041"/>
    <w:rsid w:val="00C9519C"/>
    <w:rsid w:val="00C962DF"/>
    <w:rsid w:val="00C96846"/>
    <w:rsid w:val="00C97A0F"/>
    <w:rsid w:val="00CA0E1D"/>
    <w:rsid w:val="00CA1BD7"/>
    <w:rsid w:val="00CA1CE2"/>
    <w:rsid w:val="00CA2D5A"/>
    <w:rsid w:val="00CA33E1"/>
    <w:rsid w:val="00CA393C"/>
    <w:rsid w:val="00CA567A"/>
    <w:rsid w:val="00CA6BB2"/>
    <w:rsid w:val="00CA7632"/>
    <w:rsid w:val="00CA7807"/>
    <w:rsid w:val="00CA7AB7"/>
    <w:rsid w:val="00CB0B98"/>
    <w:rsid w:val="00CB269F"/>
    <w:rsid w:val="00CB5845"/>
    <w:rsid w:val="00CB59C5"/>
    <w:rsid w:val="00CB6E46"/>
    <w:rsid w:val="00CB71D2"/>
    <w:rsid w:val="00CC3AFC"/>
    <w:rsid w:val="00CC7740"/>
    <w:rsid w:val="00CD1B99"/>
    <w:rsid w:val="00CD2BDD"/>
    <w:rsid w:val="00CD31C8"/>
    <w:rsid w:val="00CD33DA"/>
    <w:rsid w:val="00CD53E3"/>
    <w:rsid w:val="00CE197C"/>
    <w:rsid w:val="00CE1A45"/>
    <w:rsid w:val="00CE28BE"/>
    <w:rsid w:val="00CE2C13"/>
    <w:rsid w:val="00CE3421"/>
    <w:rsid w:val="00CE631A"/>
    <w:rsid w:val="00CE6517"/>
    <w:rsid w:val="00CF1AC7"/>
    <w:rsid w:val="00CF1E2E"/>
    <w:rsid w:val="00CF37FC"/>
    <w:rsid w:val="00CF3C1F"/>
    <w:rsid w:val="00CF543E"/>
    <w:rsid w:val="00CF6E26"/>
    <w:rsid w:val="00D03064"/>
    <w:rsid w:val="00D040D9"/>
    <w:rsid w:val="00D05ABD"/>
    <w:rsid w:val="00D05EA8"/>
    <w:rsid w:val="00D10683"/>
    <w:rsid w:val="00D10B01"/>
    <w:rsid w:val="00D10B8F"/>
    <w:rsid w:val="00D12297"/>
    <w:rsid w:val="00D125DD"/>
    <w:rsid w:val="00D15408"/>
    <w:rsid w:val="00D20128"/>
    <w:rsid w:val="00D202CA"/>
    <w:rsid w:val="00D20F61"/>
    <w:rsid w:val="00D21DF6"/>
    <w:rsid w:val="00D21EEE"/>
    <w:rsid w:val="00D23BF9"/>
    <w:rsid w:val="00D23CFF"/>
    <w:rsid w:val="00D25695"/>
    <w:rsid w:val="00D26886"/>
    <w:rsid w:val="00D26E43"/>
    <w:rsid w:val="00D27602"/>
    <w:rsid w:val="00D27DFA"/>
    <w:rsid w:val="00D301C1"/>
    <w:rsid w:val="00D30311"/>
    <w:rsid w:val="00D317D5"/>
    <w:rsid w:val="00D32341"/>
    <w:rsid w:val="00D354B5"/>
    <w:rsid w:val="00D357FF"/>
    <w:rsid w:val="00D3600F"/>
    <w:rsid w:val="00D363F2"/>
    <w:rsid w:val="00D36AA5"/>
    <w:rsid w:val="00D37CA1"/>
    <w:rsid w:val="00D37CB0"/>
    <w:rsid w:val="00D40071"/>
    <w:rsid w:val="00D42FAA"/>
    <w:rsid w:val="00D43638"/>
    <w:rsid w:val="00D44442"/>
    <w:rsid w:val="00D45E47"/>
    <w:rsid w:val="00D4697D"/>
    <w:rsid w:val="00D47934"/>
    <w:rsid w:val="00D50BE7"/>
    <w:rsid w:val="00D54B13"/>
    <w:rsid w:val="00D5585D"/>
    <w:rsid w:val="00D57B4E"/>
    <w:rsid w:val="00D57E71"/>
    <w:rsid w:val="00D60E90"/>
    <w:rsid w:val="00D6157D"/>
    <w:rsid w:val="00D64C7F"/>
    <w:rsid w:val="00D65B9A"/>
    <w:rsid w:val="00D668F2"/>
    <w:rsid w:val="00D7145D"/>
    <w:rsid w:val="00D720E8"/>
    <w:rsid w:val="00D7309F"/>
    <w:rsid w:val="00D734DD"/>
    <w:rsid w:val="00D73D22"/>
    <w:rsid w:val="00D74A2D"/>
    <w:rsid w:val="00D76A49"/>
    <w:rsid w:val="00D77639"/>
    <w:rsid w:val="00D8143A"/>
    <w:rsid w:val="00D82450"/>
    <w:rsid w:val="00D830D1"/>
    <w:rsid w:val="00D850A1"/>
    <w:rsid w:val="00D871D4"/>
    <w:rsid w:val="00D90A1E"/>
    <w:rsid w:val="00D930B8"/>
    <w:rsid w:val="00D9310E"/>
    <w:rsid w:val="00D94ACF"/>
    <w:rsid w:val="00D956D7"/>
    <w:rsid w:val="00DA03DE"/>
    <w:rsid w:val="00DA05CA"/>
    <w:rsid w:val="00DA24D3"/>
    <w:rsid w:val="00DA3767"/>
    <w:rsid w:val="00DA392E"/>
    <w:rsid w:val="00DA396D"/>
    <w:rsid w:val="00DA3A62"/>
    <w:rsid w:val="00DA4E0E"/>
    <w:rsid w:val="00DA4F06"/>
    <w:rsid w:val="00DA5C73"/>
    <w:rsid w:val="00DC1482"/>
    <w:rsid w:val="00DC19FB"/>
    <w:rsid w:val="00DC2A3D"/>
    <w:rsid w:val="00DC4B29"/>
    <w:rsid w:val="00DC4F08"/>
    <w:rsid w:val="00DC742E"/>
    <w:rsid w:val="00DC7A0D"/>
    <w:rsid w:val="00DD028D"/>
    <w:rsid w:val="00DD0FBF"/>
    <w:rsid w:val="00DD2E83"/>
    <w:rsid w:val="00DD4664"/>
    <w:rsid w:val="00DD6D9C"/>
    <w:rsid w:val="00DE0BF6"/>
    <w:rsid w:val="00DE40AA"/>
    <w:rsid w:val="00DE5443"/>
    <w:rsid w:val="00DE6456"/>
    <w:rsid w:val="00DE70CB"/>
    <w:rsid w:val="00DF0120"/>
    <w:rsid w:val="00DF08AE"/>
    <w:rsid w:val="00DF3C33"/>
    <w:rsid w:val="00DF48C6"/>
    <w:rsid w:val="00DF5D99"/>
    <w:rsid w:val="00DF5DC3"/>
    <w:rsid w:val="00DF73D9"/>
    <w:rsid w:val="00E02974"/>
    <w:rsid w:val="00E04034"/>
    <w:rsid w:val="00E04112"/>
    <w:rsid w:val="00E04B3D"/>
    <w:rsid w:val="00E05445"/>
    <w:rsid w:val="00E0783D"/>
    <w:rsid w:val="00E07DD3"/>
    <w:rsid w:val="00E11AFC"/>
    <w:rsid w:val="00E12A05"/>
    <w:rsid w:val="00E13A02"/>
    <w:rsid w:val="00E13B45"/>
    <w:rsid w:val="00E17085"/>
    <w:rsid w:val="00E1767F"/>
    <w:rsid w:val="00E179FD"/>
    <w:rsid w:val="00E21157"/>
    <w:rsid w:val="00E22C0A"/>
    <w:rsid w:val="00E22D3B"/>
    <w:rsid w:val="00E234F3"/>
    <w:rsid w:val="00E2350B"/>
    <w:rsid w:val="00E249E8"/>
    <w:rsid w:val="00E26070"/>
    <w:rsid w:val="00E32F41"/>
    <w:rsid w:val="00E3530F"/>
    <w:rsid w:val="00E35620"/>
    <w:rsid w:val="00E42199"/>
    <w:rsid w:val="00E43480"/>
    <w:rsid w:val="00E434B8"/>
    <w:rsid w:val="00E4508F"/>
    <w:rsid w:val="00E451E3"/>
    <w:rsid w:val="00E47D2D"/>
    <w:rsid w:val="00E54A5D"/>
    <w:rsid w:val="00E54BDB"/>
    <w:rsid w:val="00E5586C"/>
    <w:rsid w:val="00E61842"/>
    <w:rsid w:val="00E62177"/>
    <w:rsid w:val="00E65707"/>
    <w:rsid w:val="00E67120"/>
    <w:rsid w:val="00E71042"/>
    <w:rsid w:val="00E73C84"/>
    <w:rsid w:val="00E76DF3"/>
    <w:rsid w:val="00E86734"/>
    <w:rsid w:val="00E90BED"/>
    <w:rsid w:val="00E90EFC"/>
    <w:rsid w:val="00E92AB1"/>
    <w:rsid w:val="00E93510"/>
    <w:rsid w:val="00E95F2D"/>
    <w:rsid w:val="00E96D45"/>
    <w:rsid w:val="00EA1968"/>
    <w:rsid w:val="00EA1E61"/>
    <w:rsid w:val="00EA3A28"/>
    <w:rsid w:val="00EA3C88"/>
    <w:rsid w:val="00EA4577"/>
    <w:rsid w:val="00EA61EE"/>
    <w:rsid w:val="00EB0384"/>
    <w:rsid w:val="00EB074C"/>
    <w:rsid w:val="00EB291F"/>
    <w:rsid w:val="00EB45FF"/>
    <w:rsid w:val="00EB6BA8"/>
    <w:rsid w:val="00EB6CD4"/>
    <w:rsid w:val="00EB70EF"/>
    <w:rsid w:val="00EB7C59"/>
    <w:rsid w:val="00EC02A8"/>
    <w:rsid w:val="00EC0E57"/>
    <w:rsid w:val="00EC1920"/>
    <w:rsid w:val="00EC1F07"/>
    <w:rsid w:val="00EC29D4"/>
    <w:rsid w:val="00EC4AE5"/>
    <w:rsid w:val="00EC532B"/>
    <w:rsid w:val="00EC6807"/>
    <w:rsid w:val="00EC6CBE"/>
    <w:rsid w:val="00EC73BD"/>
    <w:rsid w:val="00ED096C"/>
    <w:rsid w:val="00ED0C16"/>
    <w:rsid w:val="00ED0E41"/>
    <w:rsid w:val="00ED15C3"/>
    <w:rsid w:val="00ED2038"/>
    <w:rsid w:val="00ED4F56"/>
    <w:rsid w:val="00ED5909"/>
    <w:rsid w:val="00ED6485"/>
    <w:rsid w:val="00ED79B8"/>
    <w:rsid w:val="00ED7FC5"/>
    <w:rsid w:val="00EE24AC"/>
    <w:rsid w:val="00EE27F4"/>
    <w:rsid w:val="00EE3FB2"/>
    <w:rsid w:val="00EE4646"/>
    <w:rsid w:val="00EE5482"/>
    <w:rsid w:val="00EE7B3B"/>
    <w:rsid w:val="00EF21B2"/>
    <w:rsid w:val="00EF23DF"/>
    <w:rsid w:val="00EF23E9"/>
    <w:rsid w:val="00EF42B5"/>
    <w:rsid w:val="00EF4CF6"/>
    <w:rsid w:val="00EF5192"/>
    <w:rsid w:val="00EF6E84"/>
    <w:rsid w:val="00F02744"/>
    <w:rsid w:val="00F04723"/>
    <w:rsid w:val="00F0602F"/>
    <w:rsid w:val="00F14E8E"/>
    <w:rsid w:val="00F16AF4"/>
    <w:rsid w:val="00F207F3"/>
    <w:rsid w:val="00F20FC7"/>
    <w:rsid w:val="00F21B2E"/>
    <w:rsid w:val="00F22401"/>
    <w:rsid w:val="00F238BB"/>
    <w:rsid w:val="00F25677"/>
    <w:rsid w:val="00F25A1A"/>
    <w:rsid w:val="00F265CF"/>
    <w:rsid w:val="00F27BE2"/>
    <w:rsid w:val="00F32770"/>
    <w:rsid w:val="00F3417E"/>
    <w:rsid w:val="00F4067E"/>
    <w:rsid w:val="00F40907"/>
    <w:rsid w:val="00F41DD4"/>
    <w:rsid w:val="00F41FF1"/>
    <w:rsid w:val="00F432F4"/>
    <w:rsid w:val="00F43C3B"/>
    <w:rsid w:val="00F43DF1"/>
    <w:rsid w:val="00F4597D"/>
    <w:rsid w:val="00F5154C"/>
    <w:rsid w:val="00F52AEC"/>
    <w:rsid w:val="00F53341"/>
    <w:rsid w:val="00F576E4"/>
    <w:rsid w:val="00F57EEB"/>
    <w:rsid w:val="00F612A8"/>
    <w:rsid w:val="00F624EA"/>
    <w:rsid w:val="00F63DF2"/>
    <w:rsid w:val="00F6598A"/>
    <w:rsid w:val="00F706CB"/>
    <w:rsid w:val="00F70AD1"/>
    <w:rsid w:val="00F71999"/>
    <w:rsid w:val="00F721BC"/>
    <w:rsid w:val="00F73F75"/>
    <w:rsid w:val="00F745C7"/>
    <w:rsid w:val="00F765CC"/>
    <w:rsid w:val="00F769FE"/>
    <w:rsid w:val="00F77888"/>
    <w:rsid w:val="00F81959"/>
    <w:rsid w:val="00F8339D"/>
    <w:rsid w:val="00F85308"/>
    <w:rsid w:val="00F9415F"/>
    <w:rsid w:val="00F951AC"/>
    <w:rsid w:val="00F95D27"/>
    <w:rsid w:val="00F963F8"/>
    <w:rsid w:val="00F978B4"/>
    <w:rsid w:val="00FA11D6"/>
    <w:rsid w:val="00FA50BF"/>
    <w:rsid w:val="00FA5D26"/>
    <w:rsid w:val="00FA5F89"/>
    <w:rsid w:val="00FA6318"/>
    <w:rsid w:val="00FA750F"/>
    <w:rsid w:val="00FA7FD2"/>
    <w:rsid w:val="00FB01A9"/>
    <w:rsid w:val="00FB1556"/>
    <w:rsid w:val="00FB53DB"/>
    <w:rsid w:val="00FB5658"/>
    <w:rsid w:val="00FB5EE8"/>
    <w:rsid w:val="00FC42B1"/>
    <w:rsid w:val="00FC50B4"/>
    <w:rsid w:val="00FC6D3F"/>
    <w:rsid w:val="00FC7AC4"/>
    <w:rsid w:val="00FD1341"/>
    <w:rsid w:val="00FD1496"/>
    <w:rsid w:val="00FD1CB0"/>
    <w:rsid w:val="00FD22B2"/>
    <w:rsid w:val="00FD2F31"/>
    <w:rsid w:val="00FD5533"/>
    <w:rsid w:val="00FD6922"/>
    <w:rsid w:val="00FD7EEA"/>
    <w:rsid w:val="00FD7FED"/>
    <w:rsid w:val="00FE0099"/>
    <w:rsid w:val="00FE2901"/>
    <w:rsid w:val="00FF05A2"/>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1D01D"/>
  <w15:chartTrackingRefBased/>
  <w15:docId w15:val="{2DB71B46-EB3F-4650-B356-0BF833EE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3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3BE"/>
  </w:style>
  <w:style w:type="paragraph" w:styleId="Footer">
    <w:name w:val="footer"/>
    <w:basedOn w:val="Normal"/>
    <w:link w:val="FooterChar"/>
    <w:uiPriority w:val="99"/>
    <w:unhideWhenUsed/>
    <w:rsid w:val="002C3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3BE"/>
  </w:style>
  <w:style w:type="paragraph" w:styleId="BalloonText">
    <w:name w:val="Balloon Text"/>
    <w:basedOn w:val="Normal"/>
    <w:link w:val="BalloonTextChar"/>
    <w:uiPriority w:val="99"/>
    <w:semiHidden/>
    <w:unhideWhenUsed/>
    <w:rsid w:val="004C5D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D67"/>
    <w:rPr>
      <w:rFonts w:ascii="Segoe UI" w:hAnsi="Segoe UI" w:cs="Segoe UI"/>
      <w:sz w:val="18"/>
      <w:szCs w:val="18"/>
    </w:rPr>
  </w:style>
  <w:style w:type="character" w:styleId="PageNumber">
    <w:name w:val="page number"/>
    <w:basedOn w:val="DefaultParagraphFont"/>
    <w:rsid w:val="00112198"/>
  </w:style>
  <w:style w:type="paragraph" w:customStyle="1" w:styleId="Default">
    <w:name w:val="Default"/>
    <w:rsid w:val="005A13E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565AD"/>
    <w:pPr>
      <w:widowControl w:val="0"/>
      <w:autoSpaceDE w:val="0"/>
      <w:autoSpaceDN w:val="0"/>
      <w:adjustRightInd w:val="0"/>
      <w:spacing w:after="0" w:line="240" w:lineRule="auto"/>
    </w:pPr>
    <w:rPr>
      <w:rFonts w:ascii="Century Gothic" w:eastAsiaTheme="minorEastAsia" w:hAnsi="Century Gothic" w:cs="Century Gothic"/>
      <w14:ligatures w14:val="standardContextual"/>
    </w:rPr>
  </w:style>
  <w:style w:type="character" w:customStyle="1" w:styleId="BodyTextChar">
    <w:name w:val="Body Text Char"/>
    <w:basedOn w:val="DefaultParagraphFont"/>
    <w:link w:val="BodyText"/>
    <w:uiPriority w:val="1"/>
    <w:rsid w:val="000565AD"/>
    <w:rPr>
      <w:rFonts w:ascii="Century Gothic" w:eastAsiaTheme="minorEastAsia" w:hAnsi="Century Gothic" w:cs="Century Gothic"/>
      <w14:ligatures w14:val="standardContextual"/>
    </w:rPr>
  </w:style>
  <w:style w:type="paragraph" w:styleId="ListParagraph">
    <w:name w:val="List Paragraph"/>
    <w:basedOn w:val="Normal"/>
    <w:uiPriority w:val="34"/>
    <w:qFormat/>
    <w:rsid w:val="00056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981</Words>
  <Characters>5518</Characters>
  <Application>Microsoft Office Word</Application>
  <DocSecurity>4</DocSecurity>
  <Lines>110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Smith</dc:creator>
  <cp:keywords/>
  <dc:description/>
  <cp:lastModifiedBy>Lisa Radtke M.Ed CEcD</cp:lastModifiedBy>
  <cp:revision>2</cp:revision>
  <cp:lastPrinted>2026-02-27T20:12:00Z</cp:lastPrinted>
  <dcterms:created xsi:type="dcterms:W3CDTF">2026-02-27T21:18:00Z</dcterms:created>
  <dcterms:modified xsi:type="dcterms:W3CDTF">2026-02-27T21:18:00Z</dcterms:modified>
</cp:coreProperties>
</file>